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03F" w:rsidRDefault="0044303F" w:rsidP="00C83BFC">
      <w:pPr>
        <w:spacing w:after="0" w:line="240" w:lineRule="auto"/>
      </w:pPr>
      <w:bookmarkStart w:id="0" w:name="_GoBack"/>
      <w:bookmarkEnd w:id="0"/>
    </w:p>
    <w:p w:rsidR="00C83BFC" w:rsidRPr="00C83BFC" w:rsidRDefault="00C83BFC" w:rsidP="00C83BFC">
      <w:pPr>
        <w:spacing w:after="0" w:line="240" w:lineRule="auto"/>
        <w:rPr>
          <w:rFonts w:ascii="Times New Roman" w:eastAsia="Times New Roman" w:hAnsi="Times New Roman" w:cs="Times New Roman"/>
          <w:bCs/>
          <w:sz w:val="24"/>
          <w:szCs w:val="24"/>
          <w:lang w:eastAsia="en-CA"/>
        </w:rPr>
      </w:pPr>
      <w:r>
        <w:rPr>
          <w:rFonts w:ascii="Times New Roman" w:eastAsia="Times New Roman" w:hAnsi="Times New Roman" w:cs="Times New Roman"/>
          <w:bCs/>
          <w:sz w:val="24"/>
          <w:szCs w:val="24"/>
          <w:lang w:eastAsia="en-CA"/>
        </w:rPr>
        <w:t xml:space="preserve">You are required to </w:t>
      </w:r>
      <w:r w:rsidR="0044303F">
        <w:rPr>
          <w:rFonts w:ascii="Times New Roman" w:eastAsia="Times New Roman" w:hAnsi="Times New Roman" w:cs="Times New Roman"/>
          <w:bCs/>
          <w:sz w:val="24"/>
          <w:szCs w:val="24"/>
          <w:lang w:eastAsia="en-CA"/>
        </w:rPr>
        <w:t>review the information</w:t>
      </w:r>
      <w:r>
        <w:rPr>
          <w:rFonts w:ascii="Times New Roman" w:eastAsia="Times New Roman" w:hAnsi="Times New Roman" w:cs="Times New Roman"/>
          <w:bCs/>
          <w:sz w:val="24"/>
          <w:szCs w:val="24"/>
          <w:lang w:eastAsia="en-CA"/>
        </w:rPr>
        <w:t xml:space="preserve"> below and submit </w:t>
      </w:r>
      <w:r w:rsidR="0044303F">
        <w:rPr>
          <w:rFonts w:ascii="Times New Roman" w:eastAsia="Times New Roman" w:hAnsi="Times New Roman" w:cs="Times New Roman"/>
          <w:bCs/>
          <w:sz w:val="24"/>
          <w:szCs w:val="24"/>
          <w:lang w:eastAsia="en-CA"/>
        </w:rPr>
        <w:t>a quiz</w:t>
      </w:r>
      <w:r>
        <w:rPr>
          <w:rFonts w:ascii="Times New Roman" w:eastAsia="Times New Roman" w:hAnsi="Times New Roman" w:cs="Times New Roman"/>
          <w:bCs/>
          <w:sz w:val="24"/>
          <w:szCs w:val="24"/>
          <w:lang w:eastAsia="en-CA"/>
        </w:rPr>
        <w:t xml:space="preserve"> demonstrating your understanding of dissection safety before you will be permitted to take part in any in-class dissections. </w:t>
      </w:r>
      <w:r w:rsidR="00AB7706">
        <w:rPr>
          <w:rFonts w:ascii="Times New Roman" w:eastAsia="Times New Roman" w:hAnsi="Times New Roman" w:cs="Times New Roman"/>
          <w:bCs/>
          <w:sz w:val="24"/>
          <w:szCs w:val="24"/>
          <w:lang w:eastAsia="en-CA"/>
        </w:rPr>
        <w:t xml:space="preserve">Keep this sheet handy when performing any dissections. </w:t>
      </w:r>
    </w:p>
    <w:p w:rsidR="00C83BFC" w:rsidRDefault="00C83BFC" w:rsidP="00C83BFC">
      <w:pPr>
        <w:spacing w:after="0" w:line="240" w:lineRule="auto"/>
        <w:rPr>
          <w:rFonts w:ascii="Times New Roman" w:eastAsia="Times New Roman" w:hAnsi="Times New Roman" w:cs="Times New Roman"/>
          <w:b/>
          <w:bCs/>
          <w:sz w:val="24"/>
          <w:szCs w:val="24"/>
          <w:u w:val="single"/>
          <w:lang w:eastAsia="en-CA"/>
        </w:rPr>
      </w:pPr>
    </w:p>
    <w:p w:rsidR="0044303F" w:rsidRPr="007571F7" w:rsidRDefault="0044303F" w:rsidP="007571F7">
      <w:pPr>
        <w:pStyle w:val="ListParagraph"/>
        <w:numPr>
          <w:ilvl w:val="0"/>
          <w:numId w:val="2"/>
        </w:numPr>
        <w:spacing w:after="0" w:line="360" w:lineRule="auto"/>
        <w:rPr>
          <w:rFonts w:ascii="Times New Roman" w:eastAsia="Times New Roman" w:hAnsi="Times New Roman" w:cs="Times New Roman"/>
          <w:b/>
          <w:bCs/>
          <w:sz w:val="24"/>
          <w:szCs w:val="24"/>
          <w:u w:val="single"/>
          <w:lang w:eastAsia="en-CA"/>
        </w:rPr>
      </w:pPr>
      <w:r>
        <w:rPr>
          <w:rFonts w:ascii="Times New Roman" w:eastAsia="Times New Roman" w:hAnsi="Times New Roman" w:cs="Times New Roman"/>
          <w:b/>
          <w:bCs/>
          <w:sz w:val="24"/>
          <w:szCs w:val="24"/>
          <w:lang w:eastAsia="en-CA"/>
        </w:rPr>
        <w:t xml:space="preserve">Dissection </w:t>
      </w:r>
      <w:r w:rsidR="00C83BFC">
        <w:rPr>
          <w:rFonts w:ascii="Times New Roman" w:eastAsia="Times New Roman" w:hAnsi="Times New Roman" w:cs="Times New Roman"/>
          <w:b/>
          <w:bCs/>
          <w:sz w:val="24"/>
          <w:szCs w:val="24"/>
          <w:lang w:eastAsia="en-CA"/>
        </w:rPr>
        <w:t>Lab Safety Rules</w:t>
      </w:r>
    </w:p>
    <w:p w:rsidR="00C827D4" w:rsidRDefault="00C827D4" w:rsidP="007571F7">
      <w:pPr>
        <w:pStyle w:val="ListParagraph"/>
        <w:numPr>
          <w:ilvl w:val="0"/>
          <w:numId w:val="3"/>
        </w:numPr>
        <w:spacing w:after="0" w:line="360" w:lineRule="auto"/>
        <w:ind w:left="714" w:hanging="35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Always read the lab before beginning. </w:t>
      </w:r>
    </w:p>
    <w:p w:rsidR="0044303F" w:rsidRDefault="0044303F" w:rsidP="007571F7">
      <w:pPr>
        <w:pStyle w:val="ListParagraph"/>
        <w:numPr>
          <w:ilvl w:val="0"/>
          <w:numId w:val="3"/>
        </w:numPr>
        <w:spacing w:before="100" w:beforeAutospacing="1" w:after="100" w:afterAutospacing="1" w:line="240" w:lineRule="auto"/>
        <w:ind w:left="714" w:hanging="35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Do not engage in horseplay! </w:t>
      </w:r>
      <w:r w:rsidRPr="0044303F">
        <w:rPr>
          <w:rFonts w:ascii="Times New Roman" w:eastAsia="Times New Roman" w:hAnsi="Times New Roman" w:cs="Times New Roman"/>
          <w:sz w:val="24"/>
          <w:szCs w:val="24"/>
          <w:lang w:eastAsia="en-CA"/>
        </w:rPr>
        <w:t>Common sense should rule here</w:t>
      </w:r>
      <w:r>
        <w:rPr>
          <w:rFonts w:ascii="Times New Roman" w:eastAsia="Times New Roman" w:hAnsi="Times New Roman" w:cs="Times New Roman"/>
          <w:sz w:val="24"/>
          <w:szCs w:val="24"/>
          <w:lang w:eastAsia="en-CA"/>
        </w:rPr>
        <w:t xml:space="preserve"> when working with sharp </w:t>
      </w:r>
      <w:r w:rsidRPr="0044303F">
        <w:rPr>
          <w:rFonts w:ascii="Times New Roman" w:eastAsia="Times New Roman" w:hAnsi="Times New Roman" w:cs="Times New Roman"/>
          <w:sz w:val="24"/>
          <w:szCs w:val="24"/>
          <w:lang w:eastAsia="en-CA"/>
        </w:rPr>
        <w:t xml:space="preserve">instruments. </w:t>
      </w:r>
    </w:p>
    <w:p w:rsidR="007571F7" w:rsidRPr="0044303F" w:rsidRDefault="007571F7" w:rsidP="007571F7">
      <w:pPr>
        <w:pStyle w:val="ListParagraph"/>
        <w:numPr>
          <w:ilvl w:val="0"/>
          <w:numId w:val="3"/>
        </w:numPr>
        <w:spacing w:before="100" w:beforeAutospacing="1" w:after="100" w:afterAutospacing="1" w:line="240" w:lineRule="auto"/>
        <w:ind w:left="714" w:hanging="35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Know where all the safety equipment is before beginning (first aid kit, eye wash station etc). </w:t>
      </w:r>
    </w:p>
    <w:p w:rsidR="0044303F" w:rsidRPr="0044303F" w:rsidRDefault="0044303F" w:rsidP="0044303F">
      <w:pPr>
        <w:pStyle w:val="ListParagraph"/>
        <w:numPr>
          <w:ilvl w:val="0"/>
          <w:numId w:val="3"/>
        </w:numPr>
        <w:spacing w:after="0" w:line="360" w:lineRule="auto"/>
        <w:ind w:left="714" w:hanging="35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Do not eat or drink in a lab where a dissection is occurring. This includes chewing gum.</w:t>
      </w:r>
    </w:p>
    <w:p w:rsidR="0044303F" w:rsidRPr="0044303F" w:rsidRDefault="0044303F" w:rsidP="0044303F">
      <w:pPr>
        <w:pStyle w:val="ListParagraph"/>
        <w:numPr>
          <w:ilvl w:val="0"/>
          <w:numId w:val="3"/>
        </w:numPr>
        <w:spacing w:after="0" w:line="360" w:lineRule="auto"/>
        <w:ind w:left="714" w:hanging="35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Do not lick or eat the specimen being dissected. </w:t>
      </w:r>
    </w:p>
    <w:p w:rsidR="0044303F" w:rsidRPr="0044303F" w:rsidRDefault="0044303F" w:rsidP="0044303F">
      <w:pPr>
        <w:pStyle w:val="ListParagraph"/>
        <w:numPr>
          <w:ilvl w:val="0"/>
          <w:numId w:val="3"/>
        </w:numPr>
        <w:spacing w:before="100" w:beforeAutospacing="1" w:after="100" w:afterAutospacing="1" w:line="360" w:lineRule="auto"/>
        <w:ind w:left="714" w:hanging="357"/>
        <w:rPr>
          <w:rFonts w:ascii="Times New Roman" w:eastAsia="Times New Roman" w:hAnsi="Times New Roman" w:cs="Times New Roman"/>
          <w:sz w:val="24"/>
          <w:szCs w:val="24"/>
          <w:lang w:eastAsia="en-CA"/>
        </w:rPr>
      </w:pPr>
      <w:r w:rsidRPr="0044303F">
        <w:rPr>
          <w:rFonts w:ascii="Times New Roman" w:eastAsia="Times New Roman" w:hAnsi="Times New Roman" w:cs="Times New Roman"/>
          <w:sz w:val="24"/>
          <w:szCs w:val="24"/>
          <w:lang w:eastAsia="en-CA"/>
        </w:rPr>
        <w:t xml:space="preserve">Pin the specimen to be dissected securely in the dissecting pan or tray.  Never dissect while holding the specimen in your hand(s). </w:t>
      </w:r>
    </w:p>
    <w:p w:rsidR="0044303F" w:rsidRPr="0044303F" w:rsidRDefault="0044303F" w:rsidP="0044303F">
      <w:pPr>
        <w:pStyle w:val="ListParagraph"/>
        <w:numPr>
          <w:ilvl w:val="0"/>
          <w:numId w:val="3"/>
        </w:numPr>
        <w:spacing w:before="100" w:beforeAutospacing="1" w:after="100" w:afterAutospacing="1" w:line="360" w:lineRule="auto"/>
        <w:ind w:left="714" w:hanging="35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When applicable w</w:t>
      </w:r>
      <w:r w:rsidRPr="0044303F">
        <w:rPr>
          <w:rFonts w:ascii="Times New Roman" w:eastAsia="Times New Roman" w:hAnsi="Times New Roman" w:cs="Times New Roman"/>
          <w:sz w:val="24"/>
          <w:szCs w:val="24"/>
          <w:lang w:eastAsia="en-CA"/>
        </w:rPr>
        <w:t>ear safety goggles</w:t>
      </w:r>
      <w:r>
        <w:rPr>
          <w:rFonts w:ascii="Times New Roman" w:eastAsia="Times New Roman" w:hAnsi="Times New Roman" w:cs="Times New Roman"/>
          <w:sz w:val="24"/>
          <w:szCs w:val="24"/>
          <w:lang w:eastAsia="en-CA"/>
        </w:rPr>
        <w:t>, gloves and a lab apron.</w:t>
      </w:r>
    </w:p>
    <w:p w:rsidR="0044303F" w:rsidRPr="0044303F" w:rsidRDefault="0044303F" w:rsidP="0044303F">
      <w:pPr>
        <w:pStyle w:val="ListParagraph"/>
        <w:numPr>
          <w:ilvl w:val="0"/>
          <w:numId w:val="3"/>
        </w:numPr>
        <w:spacing w:before="100" w:beforeAutospacing="1" w:after="100" w:afterAutospacing="1" w:line="360" w:lineRule="auto"/>
        <w:ind w:left="714" w:hanging="35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Remove </w:t>
      </w:r>
      <w:r w:rsidRPr="0044303F">
        <w:rPr>
          <w:rFonts w:ascii="Times New Roman" w:eastAsia="Times New Roman" w:hAnsi="Times New Roman" w:cs="Times New Roman"/>
          <w:sz w:val="24"/>
          <w:szCs w:val="24"/>
          <w:lang w:eastAsia="en-CA"/>
        </w:rPr>
        <w:t>contact lenses so chemicals cannot be trapped in your eyes</w:t>
      </w:r>
      <w:r>
        <w:rPr>
          <w:rFonts w:ascii="Times New Roman" w:eastAsia="Times New Roman" w:hAnsi="Times New Roman" w:cs="Times New Roman"/>
          <w:sz w:val="24"/>
          <w:szCs w:val="24"/>
          <w:lang w:eastAsia="en-CA"/>
        </w:rPr>
        <w:t xml:space="preserve"> underneath them</w:t>
      </w:r>
      <w:r w:rsidRPr="0044303F">
        <w:rPr>
          <w:rFonts w:ascii="Times New Roman" w:eastAsia="Times New Roman" w:hAnsi="Times New Roman" w:cs="Times New Roman"/>
          <w:sz w:val="24"/>
          <w:szCs w:val="24"/>
          <w:lang w:eastAsia="en-CA"/>
        </w:rPr>
        <w:t xml:space="preserve">. </w:t>
      </w:r>
    </w:p>
    <w:p w:rsidR="0044303F" w:rsidRPr="0044303F" w:rsidRDefault="0044303F" w:rsidP="0044303F">
      <w:pPr>
        <w:pStyle w:val="ListParagraph"/>
        <w:numPr>
          <w:ilvl w:val="0"/>
          <w:numId w:val="3"/>
        </w:numPr>
        <w:spacing w:before="100" w:beforeAutospacing="1" w:after="100" w:afterAutospacing="1" w:line="360" w:lineRule="auto"/>
        <w:ind w:left="714" w:hanging="357"/>
        <w:rPr>
          <w:rFonts w:ascii="Times New Roman" w:eastAsia="Times New Roman" w:hAnsi="Times New Roman" w:cs="Times New Roman"/>
          <w:sz w:val="24"/>
          <w:szCs w:val="24"/>
          <w:lang w:eastAsia="en-CA"/>
        </w:rPr>
      </w:pPr>
      <w:r w:rsidRPr="0044303F">
        <w:rPr>
          <w:rFonts w:ascii="Times New Roman" w:eastAsia="Times New Roman" w:hAnsi="Times New Roman" w:cs="Times New Roman"/>
          <w:sz w:val="24"/>
          <w:szCs w:val="24"/>
          <w:lang w:eastAsia="en-CA"/>
        </w:rPr>
        <w:t xml:space="preserve">Point sharp objects or tools away from yourself and others. </w:t>
      </w:r>
    </w:p>
    <w:p w:rsidR="0044303F" w:rsidRDefault="0044303F" w:rsidP="0044303F">
      <w:pPr>
        <w:pStyle w:val="ListParagraph"/>
        <w:numPr>
          <w:ilvl w:val="0"/>
          <w:numId w:val="3"/>
        </w:numPr>
        <w:spacing w:before="100" w:beforeAutospacing="1" w:after="100" w:afterAutospacing="1" w:line="360" w:lineRule="auto"/>
        <w:ind w:left="714" w:hanging="357"/>
        <w:rPr>
          <w:rFonts w:ascii="Times New Roman" w:eastAsia="Times New Roman" w:hAnsi="Times New Roman" w:cs="Times New Roman"/>
          <w:sz w:val="24"/>
          <w:szCs w:val="24"/>
          <w:lang w:eastAsia="en-CA"/>
        </w:rPr>
      </w:pPr>
      <w:r w:rsidRPr="0044303F">
        <w:rPr>
          <w:rFonts w:ascii="Times New Roman" w:eastAsia="Times New Roman" w:hAnsi="Times New Roman" w:cs="Times New Roman"/>
          <w:sz w:val="24"/>
          <w:szCs w:val="24"/>
          <w:lang w:eastAsia="en-CA"/>
        </w:rPr>
        <w:t>Do not use excess force when working with a shar</w:t>
      </w:r>
      <w:r w:rsidR="00677B3F">
        <w:rPr>
          <w:rFonts w:ascii="Times New Roman" w:eastAsia="Times New Roman" w:hAnsi="Times New Roman" w:cs="Times New Roman"/>
          <w:sz w:val="24"/>
          <w:szCs w:val="24"/>
          <w:lang w:eastAsia="en-CA"/>
        </w:rPr>
        <w:t>p instrument such as a scalpel as this c</w:t>
      </w:r>
      <w:r w:rsidR="00EF23DA">
        <w:rPr>
          <w:rFonts w:ascii="Times New Roman" w:eastAsia="Times New Roman" w:hAnsi="Times New Roman" w:cs="Times New Roman"/>
          <w:sz w:val="24"/>
          <w:szCs w:val="24"/>
          <w:lang w:eastAsia="en-CA"/>
        </w:rPr>
        <w:t>an result in snapping the blade or damaging your specimen.</w:t>
      </w:r>
    </w:p>
    <w:p w:rsidR="00677B3F" w:rsidRDefault="00677B3F" w:rsidP="007571F7">
      <w:pPr>
        <w:pStyle w:val="ListParagraph"/>
        <w:numPr>
          <w:ilvl w:val="1"/>
          <w:numId w:val="3"/>
        </w:numPr>
        <w:spacing w:before="100" w:beforeAutospacing="1" w:after="100" w:afterAutospacing="1" w:line="240" w:lineRule="auto"/>
        <w:ind w:left="1434" w:hanging="35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If you require a new blade due to breakage or dullness, please ask your teacher to demonstrate or change it for you.</w:t>
      </w:r>
    </w:p>
    <w:p w:rsidR="0044303F" w:rsidRDefault="0044303F" w:rsidP="0044303F">
      <w:pPr>
        <w:pStyle w:val="ListParagraph"/>
        <w:numPr>
          <w:ilvl w:val="0"/>
          <w:numId w:val="3"/>
        </w:numPr>
        <w:spacing w:before="100" w:beforeAutospacing="1" w:after="100" w:afterAutospacing="1" w:line="360" w:lineRule="auto"/>
        <w:ind w:left="714" w:hanging="357"/>
        <w:rPr>
          <w:rFonts w:ascii="Times New Roman" w:eastAsia="Times New Roman" w:hAnsi="Times New Roman" w:cs="Times New Roman"/>
          <w:sz w:val="24"/>
          <w:szCs w:val="24"/>
          <w:lang w:eastAsia="en-CA"/>
        </w:rPr>
      </w:pPr>
      <w:r w:rsidRPr="0044303F">
        <w:rPr>
          <w:rFonts w:ascii="Times New Roman" w:eastAsia="Times New Roman" w:hAnsi="Times New Roman" w:cs="Times New Roman"/>
          <w:sz w:val="24"/>
          <w:szCs w:val="24"/>
          <w:lang w:eastAsia="en-CA"/>
        </w:rPr>
        <w:t>Use dissecting scissors instead of a scalpel whenever possibl</w:t>
      </w:r>
      <w:r>
        <w:rPr>
          <w:rFonts w:ascii="Times New Roman" w:eastAsia="Times New Roman" w:hAnsi="Times New Roman" w:cs="Times New Roman"/>
          <w:sz w:val="24"/>
          <w:szCs w:val="24"/>
          <w:lang w:eastAsia="en-CA"/>
        </w:rPr>
        <w:t xml:space="preserve">e. </w:t>
      </w:r>
      <w:r w:rsidRPr="0044303F">
        <w:rPr>
          <w:rFonts w:ascii="Times New Roman" w:eastAsia="Times New Roman" w:hAnsi="Times New Roman" w:cs="Times New Roman"/>
          <w:sz w:val="24"/>
          <w:szCs w:val="24"/>
          <w:lang w:eastAsia="en-CA"/>
        </w:rPr>
        <w:t>It tends to cut more</w:t>
      </w:r>
      <w:r w:rsidRPr="0044303F">
        <w:rPr>
          <w:rFonts w:ascii="Times New Roman" w:eastAsia="Times New Roman" w:hAnsi="Times New Roman" w:cs="Times New Roman"/>
          <w:sz w:val="24"/>
          <w:szCs w:val="24"/>
          <w:lang w:eastAsia="en-CA"/>
        </w:rPr>
        <w:br/>
        <w:t>efficiently for m</w:t>
      </w:r>
      <w:r>
        <w:rPr>
          <w:rFonts w:ascii="Times New Roman" w:eastAsia="Times New Roman" w:hAnsi="Times New Roman" w:cs="Times New Roman"/>
          <w:sz w:val="24"/>
          <w:szCs w:val="24"/>
          <w:lang w:eastAsia="en-CA"/>
        </w:rPr>
        <w:t xml:space="preserve">ost work </w:t>
      </w:r>
      <w:r w:rsidRPr="0044303F">
        <w:rPr>
          <w:rFonts w:ascii="Times New Roman" w:eastAsia="Times New Roman" w:hAnsi="Times New Roman" w:cs="Times New Roman"/>
          <w:sz w:val="24"/>
          <w:szCs w:val="24"/>
          <w:lang w:eastAsia="en-CA"/>
        </w:rPr>
        <w:t xml:space="preserve">and is less dangerous to use. </w:t>
      </w:r>
    </w:p>
    <w:p w:rsidR="0044303F" w:rsidRDefault="0044303F" w:rsidP="0044303F">
      <w:pPr>
        <w:pStyle w:val="ListParagraph"/>
        <w:numPr>
          <w:ilvl w:val="0"/>
          <w:numId w:val="3"/>
        </w:numPr>
        <w:spacing w:before="100" w:beforeAutospacing="1" w:after="100" w:afterAutospacing="1" w:line="360" w:lineRule="auto"/>
        <w:ind w:left="714" w:hanging="35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Do not use any of the dissection equipment on your own body. </w:t>
      </w:r>
    </w:p>
    <w:p w:rsidR="0044303F" w:rsidRPr="0044303F" w:rsidRDefault="00E92661" w:rsidP="0044303F">
      <w:pPr>
        <w:pStyle w:val="ListParagraph"/>
        <w:numPr>
          <w:ilvl w:val="0"/>
          <w:numId w:val="3"/>
        </w:numPr>
        <w:spacing w:before="100" w:beforeAutospacing="1" w:after="100" w:afterAutospacing="1" w:line="360" w:lineRule="auto"/>
        <w:ind w:left="714" w:hanging="357"/>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val="en-US"/>
        </w:rPr>
        <w:drawing>
          <wp:anchor distT="0" distB="0" distL="114300" distR="114300" simplePos="0" relativeHeight="251658240" behindDoc="0" locked="0" layoutInCell="1" allowOverlap="1">
            <wp:simplePos x="0" y="0"/>
            <wp:positionH relativeFrom="column">
              <wp:posOffset>1219200</wp:posOffset>
            </wp:positionH>
            <wp:positionV relativeFrom="paragraph">
              <wp:posOffset>567055</wp:posOffset>
            </wp:positionV>
            <wp:extent cx="3467100" cy="2600325"/>
            <wp:effectExtent l="19050" t="0" r="0" b="0"/>
            <wp:wrapNone/>
            <wp:docPr id="6" name="webImgShrinked" descr="Pictu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7"/>
                    </pic:cNvPr>
                    <pic:cNvPicPr>
                      <a:picLocks noChangeAspect="1" noChangeArrowheads="1"/>
                    </pic:cNvPicPr>
                  </pic:nvPicPr>
                  <pic:blipFill>
                    <a:blip r:embed="rId8" cstate="print"/>
                    <a:srcRect/>
                    <a:stretch>
                      <a:fillRect/>
                    </a:stretch>
                  </pic:blipFill>
                  <pic:spPr bwMode="auto">
                    <a:xfrm>
                      <a:off x="0" y="0"/>
                      <a:ext cx="3467100" cy="2600325"/>
                    </a:xfrm>
                    <a:prstGeom prst="rect">
                      <a:avLst/>
                    </a:prstGeom>
                    <a:noFill/>
                    <a:ln w="9525">
                      <a:noFill/>
                      <a:miter lim="800000"/>
                      <a:headEnd/>
                      <a:tailEnd/>
                    </a:ln>
                  </pic:spPr>
                </pic:pic>
              </a:graphicData>
            </a:graphic>
          </wp:anchor>
        </w:drawing>
      </w:r>
      <w:r w:rsidR="0044303F" w:rsidRPr="0044303F">
        <w:rPr>
          <w:rFonts w:ascii="Times New Roman" w:eastAsia="Times New Roman" w:hAnsi="Times New Roman" w:cs="Times New Roman"/>
          <w:sz w:val="24"/>
          <w:szCs w:val="24"/>
          <w:lang w:eastAsia="en-CA"/>
        </w:rPr>
        <w:t>Make certain to return your dissection tools to their appropriate container.  Care for and</w:t>
      </w:r>
      <w:r w:rsidR="0044303F">
        <w:rPr>
          <w:rFonts w:ascii="Times New Roman" w:eastAsia="Times New Roman" w:hAnsi="Times New Roman" w:cs="Times New Roman"/>
          <w:sz w:val="24"/>
          <w:szCs w:val="24"/>
          <w:lang w:eastAsia="en-CA"/>
        </w:rPr>
        <w:t xml:space="preserve"> dispose of your specimen</w:t>
      </w:r>
      <w:r w:rsidR="0044303F" w:rsidRPr="0044303F">
        <w:rPr>
          <w:rFonts w:ascii="Times New Roman" w:eastAsia="Times New Roman" w:hAnsi="Times New Roman" w:cs="Times New Roman"/>
          <w:sz w:val="24"/>
          <w:szCs w:val="24"/>
          <w:lang w:eastAsia="en-CA"/>
        </w:rPr>
        <w:t xml:space="preserve"> in accordance with the directions given by your </w:t>
      </w:r>
      <w:r w:rsidR="00677B3F">
        <w:rPr>
          <w:rFonts w:ascii="Times New Roman" w:eastAsia="Times New Roman" w:hAnsi="Times New Roman" w:cs="Times New Roman"/>
          <w:sz w:val="24"/>
          <w:szCs w:val="24"/>
          <w:lang w:eastAsia="en-CA"/>
        </w:rPr>
        <w:t>teacher</w:t>
      </w:r>
      <w:r w:rsidR="0044303F" w:rsidRPr="0044303F">
        <w:rPr>
          <w:rFonts w:ascii="Times New Roman" w:eastAsia="Times New Roman" w:hAnsi="Times New Roman" w:cs="Times New Roman"/>
          <w:sz w:val="24"/>
          <w:szCs w:val="24"/>
          <w:lang w:eastAsia="en-CA"/>
        </w:rPr>
        <w:t xml:space="preserve">. </w:t>
      </w:r>
    </w:p>
    <w:p w:rsidR="0044303F" w:rsidRPr="0044303F" w:rsidRDefault="0044303F" w:rsidP="0044303F">
      <w:pPr>
        <w:spacing w:after="0" w:line="240" w:lineRule="auto"/>
        <w:ind w:left="360"/>
        <w:rPr>
          <w:rFonts w:ascii="Times New Roman" w:eastAsia="Times New Roman" w:hAnsi="Times New Roman" w:cs="Times New Roman"/>
          <w:bCs/>
          <w:sz w:val="24"/>
          <w:szCs w:val="24"/>
          <w:lang w:eastAsia="en-CA"/>
        </w:rPr>
      </w:pPr>
    </w:p>
    <w:p w:rsidR="00C83BFC" w:rsidRDefault="00C83BFC" w:rsidP="00C83BFC">
      <w:pPr>
        <w:pStyle w:val="ListParagraph"/>
        <w:spacing w:after="0" w:line="240" w:lineRule="auto"/>
        <w:rPr>
          <w:rFonts w:ascii="Times New Roman" w:eastAsia="Times New Roman" w:hAnsi="Times New Roman" w:cs="Times New Roman"/>
          <w:b/>
          <w:bCs/>
          <w:sz w:val="24"/>
          <w:szCs w:val="24"/>
          <w:lang w:eastAsia="en-CA"/>
        </w:rPr>
      </w:pPr>
    </w:p>
    <w:p w:rsidR="00C83BFC" w:rsidRDefault="00C83BFC" w:rsidP="00C83BFC">
      <w:pPr>
        <w:pStyle w:val="ListParagraph"/>
        <w:spacing w:after="0" w:line="240" w:lineRule="auto"/>
        <w:rPr>
          <w:rFonts w:ascii="Times New Roman" w:eastAsia="Times New Roman" w:hAnsi="Times New Roman" w:cs="Times New Roman"/>
          <w:b/>
          <w:bCs/>
          <w:sz w:val="24"/>
          <w:szCs w:val="24"/>
          <w:lang w:eastAsia="en-CA"/>
        </w:rPr>
      </w:pPr>
    </w:p>
    <w:p w:rsidR="00C83BFC" w:rsidRDefault="00C83BFC" w:rsidP="00C83BFC">
      <w:pPr>
        <w:pStyle w:val="ListParagraph"/>
        <w:spacing w:after="0" w:line="240" w:lineRule="auto"/>
        <w:rPr>
          <w:rFonts w:ascii="Times New Roman" w:eastAsia="Times New Roman" w:hAnsi="Times New Roman" w:cs="Times New Roman"/>
          <w:b/>
          <w:bCs/>
          <w:sz w:val="24"/>
          <w:szCs w:val="24"/>
          <w:lang w:eastAsia="en-CA"/>
        </w:rPr>
      </w:pPr>
    </w:p>
    <w:p w:rsidR="0044303F" w:rsidRDefault="0044303F" w:rsidP="00C83BFC">
      <w:pPr>
        <w:pStyle w:val="ListParagraph"/>
        <w:spacing w:after="0" w:line="240" w:lineRule="auto"/>
        <w:rPr>
          <w:rFonts w:ascii="Times New Roman" w:eastAsia="Times New Roman" w:hAnsi="Times New Roman" w:cs="Times New Roman"/>
          <w:b/>
          <w:bCs/>
          <w:sz w:val="24"/>
          <w:szCs w:val="24"/>
          <w:lang w:eastAsia="en-CA"/>
        </w:rPr>
      </w:pPr>
    </w:p>
    <w:p w:rsidR="0044303F" w:rsidRDefault="0044303F" w:rsidP="00C83BFC">
      <w:pPr>
        <w:pStyle w:val="ListParagraph"/>
        <w:spacing w:after="0" w:line="240" w:lineRule="auto"/>
        <w:rPr>
          <w:rFonts w:ascii="Times New Roman" w:eastAsia="Times New Roman" w:hAnsi="Times New Roman" w:cs="Times New Roman"/>
          <w:b/>
          <w:bCs/>
          <w:sz w:val="24"/>
          <w:szCs w:val="24"/>
          <w:lang w:eastAsia="en-CA"/>
        </w:rPr>
      </w:pPr>
    </w:p>
    <w:p w:rsidR="0044303F" w:rsidRDefault="0044303F" w:rsidP="00C827D4">
      <w:pPr>
        <w:spacing w:after="0" w:line="240" w:lineRule="auto"/>
        <w:rPr>
          <w:rFonts w:ascii="Times New Roman" w:eastAsia="Times New Roman" w:hAnsi="Times New Roman" w:cs="Times New Roman"/>
          <w:b/>
          <w:bCs/>
          <w:sz w:val="24"/>
          <w:szCs w:val="24"/>
          <w:lang w:eastAsia="en-CA"/>
        </w:rPr>
      </w:pPr>
    </w:p>
    <w:p w:rsidR="007571F7" w:rsidRDefault="007571F7" w:rsidP="00C827D4">
      <w:pPr>
        <w:spacing w:after="0" w:line="240" w:lineRule="auto"/>
        <w:rPr>
          <w:rFonts w:ascii="Times New Roman" w:eastAsia="Times New Roman" w:hAnsi="Times New Roman" w:cs="Times New Roman"/>
          <w:b/>
          <w:bCs/>
          <w:sz w:val="24"/>
          <w:szCs w:val="24"/>
          <w:lang w:eastAsia="en-CA"/>
        </w:rPr>
      </w:pPr>
    </w:p>
    <w:p w:rsidR="00C827D4" w:rsidRPr="00C827D4" w:rsidRDefault="00C827D4" w:rsidP="00C827D4">
      <w:pPr>
        <w:spacing w:after="0" w:line="240" w:lineRule="auto"/>
        <w:rPr>
          <w:rFonts w:ascii="Times New Roman" w:eastAsia="Times New Roman" w:hAnsi="Times New Roman" w:cs="Times New Roman"/>
          <w:b/>
          <w:bCs/>
          <w:sz w:val="24"/>
          <w:szCs w:val="24"/>
          <w:lang w:eastAsia="en-CA"/>
        </w:rPr>
      </w:pPr>
    </w:p>
    <w:p w:rsidR="00C83BFC" w:rsidRPr="00E92661" w:rsidRDefault="00C83BFC" w:rsidP="00E92661">
      <w:pPr>
        <w:spacing w:after="0" w:line="240" w:lineRule="auto"/>
        <w:rPr>
          <w:rFonts w:ascii="Times New Roman" w:eastAsia="Times New Roman" w:hAnsi="Times New Roman" w:cs="Times New Roman"/>
          <w:b/>
          <w:bCs/>
          <w:sz w:val="24"/>
          <w:szCs w:val="24"/>
          <w:lang w:eastAsia="en-CA"/>
        </w:rPr>
      </w:pPr>
    </w:p>
    <w:p w:rsidR="00C83BFC" w:rsidRPr="00C83BFC" w:rsidRDefault="00C83BFC" w:rsidP="00E92661">
      <w:pPr>
        <w:pStyle w:val="ListParagraph"/>
        <w:numPr>
          <w:ilvl w:val="0"/>
          <w:numId w:val="2"/>
        </w:numPr>
        <w:spacing w:after="0" w:line="240" w:lineRule="auto"/>
        <w:rPr>
          <w:rFonts w:ascii="Times New Roman" w:eastAsia="Times New Roman" w:hAnsi="Times New Roman" w:cs="Times New Roman"/>
          <w:b/>
          <w:bCs/>
          <w:sz w:val="24"/>
          <w:szCs w:val="24"/>
          <w:u w:val="single"/>
          <w:lang w:eastAsia="en-CA"/>
        </w:rPr>
      </w:pPr>
      <w:r>
        <w:rPr>
          <w:rFonts w:ascii="Times New Roman" w:eastAsia="Times New Roman" w:hAnsi="Times New Roman" w:cs="Times New Roman"/>
          <w:b/>
          <w:bCs/>
          <w:sz w:val="24"/>
          <w:szCs w:val="24"/>
          <w:lang w:eastAsia="en-CA"/>
        </w:rPr>
        <w:lastRenderedPageBreak/>
        <w:t>Dissection Tools and Functions</w:t>
      </w:r>
    </w:p>
    <w:p w:rsidR="00C83BFC" w:rsidRDefault="00C83BFC" w:rsidP="00C83BFC">
      <w:pPr>
        <w:spacing w:after="0" w:line="240" w:lineRule="auto"/>
        <w:rPr>
          <w:rFonts w:ascii="Times New Roman" w:eastAsia="Times New Roman" w:hAnsi="Times New Roman" w:cs="Times New Roman"/>
          <w:bCs/>
          <w:sz w:val="24"/>
          <w:szCs w:val="24"/>
          <w:lang w:eastAsia="en-CA"/>
        </w:rPr>
      </w:pPr>
    </w:p>
    <w:tbl>
      <w:tblPr>
        <w:tblStyle w:val="TableGrid"/>
        <w:tblW w:w="0" w:type="auto"/>
        <w:tblLook w:val="04A0" w:firstRow="1" w:lastRow="0" w:firstColumn="1" w:lastColumn="0" w:noHBand="0" w:noVBand="1"/>
      </w:tblPr>
      <w:tblGrid>
        <w:gridCol w:w="3652"/>
        <w:gridCol w:w="5924"/>
      </w:tblGrid>
      <w:tr w:rsidR="00C83BFC" w:rsidTr="00677B3F">
        <w:tc>
          <w:tcPr>
            <w:tcW w:w="3652" w:type="dxa"/>
          </w:tcPr>
          <w:p w:rsidR="00C83BFC" w:rsidRPr="00C83BFC" w:rsidRDefault="00C83BFC" w:rsidP="00C83BFC">
            <w:pPr>
              <w:jc w:val="center"/>
              <w:rPr>
                <w:rFonts w:ascii="Times New Roman" w:eastAsia="Times New Roman" w:hAnsi="Times New Roman" w:cs="Times New Roman"/>
                <w:b/>
                <w:bCs/>
                <w:sz w:val="28"/>
                <w:szCs w:val="28"/>
                <w:lang w:eastAsia="en-CA"/>
              </w:rPr>
            </w:pPr>
            <w:r w:rsidRPr="00C83BFC">
              <w:rPr>
                <w:rFonts w:ascii="Times New Roman" w:eastAsia="Times New Roman" w:hAnsi="Times New Roman" w:cs="Times New Roman"/>
                <w:b/>
                <w:bCs/>
                <w:sz w:val="28"/>
                <w:szCs w:val="28"/>
                <w:lang w:eastAsia="en-CA"/>
              </w:rPr>
              <w:t>Name</w:t>
            </w:r>
          </w:p>
        </w:tc>
        <w:tc>
          <w:tcPr>
            <w:tcW w:w="5924" w:type="dxa"/>
          </w:tcPr>
          <w:p w:rsidR="00C83BFC" w:rsidRPr="00C83BFC" w:rsidRDefault="00C83BFC" w:rsidP="00C83BFC">
            <w:pPr>
              <w:jc w:val="center"/>
              <w:rPr>
                <w:rFonts w:ascii="Times New Roman" w:eastAsia="Times New Roman" w:hAnsi="Times New Roman" w:cs="Times New Roman"/>
                <w:b/>
                <w:bCs/>
                <w:sz w:val="28"/>
                <w:szCs w:val="28"/>
                <w:lang w:eastAsia="en-CA"/>
              </w:rPr>
            </w:pPr>
            <w:r w:rsidRPr="00C83BFC">
              <w:rPr>
                <w:rFonts w:ascii="Times New Roman" w:eastAsia="Times New Roman" w:hAnsi="Times New Roman" w:cs="Times New Roman"/>
                <w:b/>
                <w:bCs/>
                <w:sz w:val="28"/>
                <w:szCs w:val="28"/>
                <w:lang w:eastAsia="en-CA"/>
              </w:rPr>
              <w:t>Function</w:t>
            </w:r>
          </w:p>
        </w:tc>
      </w:tr>
      <w:tr w:rsidR="00C83BFC" w:rsidTr="00677B3F">
        <w:tc>
          <w:tcPr>
            <w:tcW w:w="3652" w:type="dxa"/>
          </w:tcPr>
          <w:p w:rsidR="00C83BFC" w:rsidRDefault="00C83BFC" w:rsidP="00C83BFC">
            <w:pPr>
              <w:rPr>
                <w:rFonts w:ascii="Times New Roman" w:eastAsia="Times New Roman" w:hAnsi="Times New Roman" w:cs="Times New Roman"/>
                <w:bCs/>
                <w:sz w:val="24"/>
                <w:szCs w:val="24"/>
                <w:lang w:eastAsia="en-CA"/>
              </w:rPr>
            </w:pPr>
            <w:r>
              <w:rPr>
                <w:rFonts w:ascii="Times New Roman" w:eastAsia="Times New Roman" w:hAnsi="Times New Roman" w:cs="Times New Roman"/>
                <w:bCs/>
                <w:sz w:val="24"/>
                <w:szCs w:val="24"/>
                <w:lang w:eastAsia="en-CA"/>
              </w:rPr>
              <w:t>A</w:t>
            </w:r>
            <w:r w:rsidR="0044303F">
              <w:rPr>
                <w:rFonts w:ascii="Times New Roman" w:eastAsia="Times New Roman" w:hAnsi="Times New Roman" w:cs="Times New Roman"/>
                <w:bCs/>
                <w:sz w:val="24"/>
                <w:szCs w:val="24"/>
                <w:lang w:eastAsia="en-CA"/>
              </w:rPr>
              <w:t xml:space="preserve"> – Scalpel and disposable blade</w:t>
            </w:r>
          </w:p>
        </w:tc>
        <w:tc>
          <w:tcPr>
            <w:tcW w:w="5924" w:type="dxa"/>
          </w:tcPr>
          <w:p w:rsidR="00C83BFC" w:rsidRDefault="00677B3F" w:rsidP="00677B3F">
            <w:pPr>
              <w:rPr>
                <w:rFonts w:ascii="Times New Roman" w:eastAsia="Times New Roman" w:hAnsi="Times New Roman" w:cs="Times New Roman"/>
                <w:bCs/>
                <w:sz w:val="24"/>
                <w:szCs w:val="24"/>
                <w:lang w:eastAsia="en-CA"/>
              </w:rPr>
            </w:pPr>
            <w:r>
              <w:rPr>
                <w:rFonts w:ascii="Times New Roman" w:eastAsia="Times New Roman" w:hAnsi="Times New Roman" w:cs="Times New Roman"/>
                <w:bCs/>
                <w:sz w:val="24"/>
                <w:szCs w:val="24"/>
                <w:lang w:eastAsia="en-CA"/>
              </w:rPr>
              <w:t xml:space="preserve">Used for general cutting open of skin and tissue layers. </w:t>
            </w:r>
          </w:p>
        </w:tc>
      </w:tr>
      <w:tr w:rsidR="00C83BFC" w:rsidTr="00677B3F">
        <w:tc>
          <w:tcPr>
            <w:tcW w:w="3652" w:type="dxa"/>
          </w:tcPr>
          <w:p w:rsidR="00C83BFC" w:rsidRDefault="00C83BFC" w:rsidP="00C83BFC">
            <w:pPr>
              <w:rPr>
                <w:rFonts w:ascii="Times New Roman" w:eastAsia="Times New Roman" w:hAnsi="Times New Roman" w:cs="Times New Roman"/>
                <w:bCs/>
                <w:sz w:val="24"/>
                <w:szCs w:val="24"/>
                <w:lang w:eastAsia="en-CA"/>
              </w:rPr>
            </w:pPr>
            <w:r>
              <w:rPr>
                <w:rFonts w:ascii="Times New Roman" w:eastAsia="Times New Roman" w:hAnsi="Times New Roman" w:cs="Times New Roman"/>
                <w:bCs/>
                <w:sz w:val="24"/>
                <w:szCs w:val="24"/>
                <w:lang w:eastAsia="en-CA"/>
              </w:rPr>
              <w:t>B</w:t>
            </w:r>
            <w:r w:rsidR="00677B3F">
              <w:rPr>
                <w:rFonts w:ascii="Times New Roman" w:eastAsia="Times New Roman" w:hAnsi="Times New Roman" w:cs="Times New Roman"/>
                <w:bCs/>
                <w:sz w:val="24"/>
                <w:szCs w:val="24"/>
                <w:lang w:eastAsia="en-CA"/>
              </w:rPr>
              <w:t xml:space="preserve"> – Surgical scissors</w:t>
            </w:r>
          </w:p>
        </w:tc>
        <w:tc>
          <w:tcPr>
            <w:tcW w:w="5924" w:type="dxa"/>
          </w:tcPr>
          <w:p w:rsidR="00C83BFC" w:rsidRDefault="00677B3F" w:rsidP="00C83BFC">
            <w:pPr>
              <w:rPr>
                <w:rFonts w:ascii="Times New Roman" w:eastAsia="Times New Roman" w:hAnsi="Times New Roman" w:cs="Times New Roman"/>
                <w:bCs/>
                <w:sz w:val="24"/>
                <w:szCs w:val="24"/>
                <w:lang w:eastAsia="en-CA"/>
              </w:rPr>
            </w:pPr>
            <w:r>
              <w:rPr>
                <w:rFonts w:ascii="Times New Roman" w:eastAsia="Times New Roman" w:hAnsi="Times New Roman" w:cs="Times New Roman"/>
                <w:bCs/>
                <w:sz w:val="24"/>
                <w:szCs w:val="24"/>
                <w:lang w:eastAsia="en-CA"/>
              </w:rPr>
              <w:t xml:space="preserve">Used for general cutting of skin. Also used for spreading tissue layers. </w:t>
            </w:r>
          </w:p>
        </w:tc>
      </w:tr>
      <w:tr w:rsidR="00C83BFC" w:rsidTr="00677B3F">
        <w:tc>
          <w:tcPr>
            <w:tcW w:w="3652" w:type="dxa"/>
          </w:tcPr>
          <w:p w:rsidR="00C83BFC" w:rsidRDefault="00C83BFC" w:rsidP="00C83BFC">
            <w:pPr>
              <w:rPr>
                <w:rFonts w:ascii="Times New Roman" w:eastAsia="Times New Roman" w:hAnsi="Times New Roman" w:cs="Times New Roman"/>
                <w:bCs/>
                <w:sz w:val="24"/>
                <w:szCs w:val="24"/>
                <w:lang w:eastAsia="en-CA"/>
              </w:rPr>
            </w:pPr>
            <w:r>
              <w:rPr>
                <w:rFonts w:ascii="Times New Roman" w:eastAsia="Times New Roman" w:hAnsi="Times New Roman" w:cs="Times New Roman"/>
                <w:bCs/>
                <w:sz w:val="24"/>
                <w:szCs w:val="24"/>
                <w:lang w:eastAsia="en-CA"/>
              </w:rPr>
              <w:t>D</w:t>
            </w:r>
            <w:r w:rsidR="00677B3F">
              <w:rPr>
                <w:rFonts w:ascii="Times New Roman" w:eastAsia="Times New Roman" w:hAnsi="Times New Roman" w:cs="Times New Roman"/>
                <w:bCs/>
                <w:sz w:val="24"/>
                <w:szCs w:val="24"/>
                <w:lang w:eastAsia="en-CA"/>
              </w:rPr>
              <w:t xml:space="preserve"> – Anatomical Forceps</w:t>
            </w:r>
          </w:p>
        </w:tc>
        <w:tc>
          <w:tcPr>
            <w:tcW w:w="5924" w:type="dxa"/>
          </w:tcPr>
          <w:p w:rsidR="00C83BFC" w:rsidRDefault="00677B3F" w:rsidP="00C83BFC">
            <w:pPr>
              <w:rPr>
                <w:rFonts w:ascii="Times New Roman" w:eastAsia="Times New Roman" w:hAnsi="Times New Roman" w:cs="Times New Roman"/>
                <w:bCs/>
                <w:sz w:val="24"/>
                <w:szCs w:val="24"/>
                <w:lang w:eastAsia="en-CA"/>
              </w:rPr>
            </w:pPr>
            <w:r>
              <w:rPr>
                <w:rFonts w:ascii="Times New Roman" w:eastAsia="Times New Roman" w:hAnsi="Times New Roman" w:cs="Times New Roman"/>
                <w:bCs/>
                <w:sz w:val="24"/>
                <w:szCs w:val="24"/>
                <w:lang w:eastAsia="en-CA"/>
              </w:rPr>
              <w:t>Used for holding delicate structures.</w:t>
            </w:r>
          </w:p>
        </w:tc>
      </w:tr>
      <w:tr w:rsidR="00C83BFC" w:rsidTr="00677B3F">
        <w:tc>
          <w:tcPr>
            <w:tcW w:w="3652" w:type="dxa"/>
          </w:tcPr>
          <w:p w:rsidR="00C83BFC" w:rsidRDefault="00C83BFC" w:rsidP="00C83BFC">
            <w:pPr>
              <w:rPr>
                <w:rFonts w:ascii="Times New Roman" w:eastAsia="Times New Roman" w:hAnsi="Times New Roman" w:cs="Times New Roman"/>
                <w:bCs/>
                <w:sz w:val="24"/>
                <w:szCs w:val="24"/>
                <w:lang w:eastAsia="en-CA"/>
              </w:rPr>
            </w:pPr>
            <w:r>
              <w:rPr>
                <w:rFonts w:ascii="Times New Roman" w:eastAsia="Times New Roman" w:hAnsi="Times New Roman" w:cs="Times New Roman"/>
                <w:bCs/>
                <w:sz w:val="24"/>
                <w:szCs w:val="24"/>
                <w:lang w:eastAsia="en-CA"/>
              </w:rPr>
              <w:t>F</w:t>
            </w:r>
            <w:r w:rsidR="00677B3F">
              <w:rPr>
                <w:rFonts w:ascii="Times New Roman" w:eastAsia="Times New Roman" w:hAnsi="Times New Roman" w:cs="Times New Roman"/>
                <w:bCs/>
                <w:sz w:val="24"/>
                <w:szCs w:val="24"/>
                <w:lang w:eastAsia="en-CA"/>
              </w:rPr>
              <w:t xml:space="preserve"> – Curved Forceps</w:t>
            </w:r>
          </w:p>
        </w:tc>
        <w:tc>
          <w:tcPr>
            <w:tcW w:w="5924" w:type="dxa"/>
          </w:tcPr>
          <w:p w:rsidR="00C83BFC" w:rsidRDefault="00677B3F" w:rsidP="00C83BFC">
            <w:pPr>
              <w:rPr>
                <w:rFonts w:ascii="Times New Roman" w:eastAsia="Times New Roman" w:hAnsi="Times New Roman" w:cs="Times New Roman"/>
                <w:bCs/>
                <w:sz w:val="24"/>
                <w:szCs w:val="24"/>
                <w:lang w:eastAsia="en-CA"/>
              </w:rPr>
            </w:pPr>
            <w:r>
              <w:rPr>
                <w:rFonts w:ascii="Times New Roman" w:eastAsia="Times New Roman" w:hAnsi="Times New Roman" w:cs="Times New Roman"/>
                <w:bCs/>
                <w:sz w:val="24"/>
                <w:szCs w:val="24"/>
                <w:lang w:eastAsia="en-CA"/>
              </w:rPr>
              <w:t xml:space="preserve">Used to clean nerves and arteries through fat and fascia. </w:t>
            </w:r>
          </w:p>
        </w:tc>
      </w:tr>
      <w:tr w:rsidR="00C83BFC" w:rsidTr="00677B3F">
        <w:tc>
          <w:tcPr>
            <w:tcW w:w="3652" w:type="dxa"/>
          </w:tcPr>
          <w:p w:rsidR="00C83BFC" w:rsidRDefault="00C83BFC" w:rsidP="00C83BFC">
            <w:pPr>
              <w:rPr>
                <w:rFonts w:ascii="Times New Roman" w:eastAsia="Times New Roman" w:hAnsi="Times New Roman" w:cs="Times New Roman"/>
                <w:bCs/>
                <w:sz w:val="24"/>
                <w:szCs w:val="24"/>
                <w:lang w:eastAsia="en-CA"/>
              </w:rPr>
            </w:pPr>
            <w:r>
              <w:rPr>
                <w:rFonts w:ascii="Times New Roman" w:eastAsia="Times New Roman" w:hAnsi="Times New Roman" w:cs="Times New Roman"/>
                <w:bCs/>
                <w:sz w:val="24"/>
                <w:szCs w:val="24"/>
                <w:lang w:eastAsia="en-CA"/>
              </w:rPr>
              <w:t>H</w:t>
            </w:r>
            <w:r w:rsidR="00677B3F">
              <w:rPr>
                <w:rFonts w:ascii="Times New Roman" w:eastAsia="Times New Roman" w:hAnsi="Times New Roman" w:cs="Times New Roman"/>
                <w:bCs/>
                <w:sz w:val="24"/>
                <w:szCs w:val="24"/>
                <w:lang w:eastAsia="en-CA"/>
              </w:rPr>
              <w:t xml:space="preserve"> – Probe</w:t>
            </w:r>
          </w:p>
        </w:tc>
        <w:tc>
          <w:tcPr>
            <w:tcW w:w="5924" w:type="dxa"/>
          </w:tcPr>
          <w:p w:rsidR="00C83BFC" w:rsidRDefault="00677B3F" w:rsidP="00C83BFC">
            <w:pPr>
              <w:rPr>
                <w:rFonts w:ascii="Times New Roman" w:eastAsia="Times New Roman" w:hAnsi="Times New Roman" w:cs="Times New Roman"/>
                <w:bCs/>
                <w:sz w:val="24"/>
                <w:szCs w:val="24"/>
                <w:lang w:eastAsia="en-CA"/>
              </w:rPr>
            </w:pPr>
            <w:r>
              <w:rPr>
                <w:rFonts w:ascii="Times New Roman" w:eastAsia="Times New Roman" w:hAnsi="Times New Roman" w:cs="Times New Roman"/>
                <w:bCs/>
                <w:sz w:val="24"/>
                <w:szCs w:val="24"/>
                <w:lang w:eastAsia="en-CA"/>
              </w:rPr>
              <w:t>Used to manipulate or to probe larger openings.</w:t>
            </w:r>
          </w:p>
        </w:tc>
      </w:tr>
    </w:tbl>
    <w:p w:rsidR="00C83BFC" w:rsidRDefault="00C83BFC" w:rsidP="00C83BFC">
      <w:pPr>
        <w:spacing w:after="0" w:line="240" w:lineRule="auto"/>
        <w:rPr>
          <w:rFonts w:ascii="Times New Roman" w:eastAsia="Times New Roman" w:hAnsi="Times New Roman" w:cs="Times New Roman"/>
          <w:bCs/>
          <w:sz w:val="24"/>
          <w:szCs w:val="24"/>
          <w:lang w:eastAsia="en-CA"/>
        </w:rPr>
      </w:pPr>
    </w:p>
    <w:p w:rsidR="00677B3F" w:rsidRPr="00677B3F" w:rsidRDefault="00677B3F" w:rsidP="00C83BFC">
      <w:pPr>
        <w:spacing w:after="0" w:line="240" w:lineRule="auto"/>
        <w:rPr>
          <w:rFonts w:ascii="Times New Roman" w:eastAsia="Times New Roman" w:hAnsi="Times New Roman" w:cs="Times New Roman"/>
          <w:bCs/>
          <w:sz w:val="24"/>
          <w:szCs w:val="24"/>
          <w:lang w:eastAsia="en-CA"/>
        </w:rPr>
      </w:pPr>
      <w:r w:rsidRPr="00677B3F">
        <w:rPr>
          <w:rFonts w:ascii="Times New Roman" w:eastAsia="Times New Roman" w:hAnsi="Times New Roman" w:cs="Times New Roman"/>
          <w:bCs/>
          <w:sz w:val="24"/>
          <w:szCs w:val="24"/>
          <w:lang w:eastAsia="en-CA"/>
        </w:rPr>
        <w:t xml:space="preserve">Fascia - </w:t>
      </w:r>
      <w:r w:rsidRPr="00677B3F">
        <w:rPr>
          <w:rFonts w:ascii="Times New Roman" w:hAnsi="Times New Roman" w:cs="Times New Roman"/>
        </w:rPr>
        <w:t xml:space="preserve">is a layer of fibrous connective tissue that surrounds muscles, groups of muscles, blood vessels, and nerves, binding some structures together, while permitting others to slide smoothly over each other. </w:t>
      </w:r>
    </w:p>
    <w:p w:rsidR="00C83BFC" w:rsidRDefault="000832F4" w:rsidP="00C83BFC">
      <w:pPr>
        <w:spacing w:after="0" w:line="240" w:lineRule="auto"/>
        <w:rPr>
          <w:rFonts w:ascii="Times New Roman" w:eastAsia="Times New Roman" w:hAnsi="Times New Roman" w:cs="Times New Roman"/>
          <w:b/>
          <w:bCs/>
          <w:sz w:val="24"/>
          <w:szCs w:val="24"/>
          <w:u w:val="single"/>
          <w:lang w:eastAsia="en-CA"/>
        </w:rPr>
      </w:pPr>
      <w:r>
        <w:rPr>
          <w:rFonts w:ascii="Times New Roman" w:eastAsia="Times New Roman" w:hAnsi="Times New Roman" w:cs="Times New Roman"/>
          <w:b/>
          <w:bCs/>
          <w:noProof/>
          <w:sz w:val="24"/>
          <w:szCs w:val="24"/>
          <w:u w:val="single"/>
          <w:lang w:val="en-US"/>
        </w:rPr>
        <w:drawing>
          <wp:anchor distT="0" distB="0" distL="114300" distR="114300" simplePos="0" relativeHeight="251660288" behindDoc="0" locked="0" layoutInCell="1" allowOverlap="1">
            <wp:simplePos x="0" y="0"/>
            <wp:positionH relativeFrom="column">
              <wp:posOffset>1409700</wp:posOffset>
            </wp:positionH>
            <wp:positionV relativeFrom="paragraph">
              <wp:posOffset>39370</wp:posOffset>
            </wp:positionV>
            <wp:extent cx="3448050" cy="2667000"/>
            <wp:effectExtent l="19050" t="0" r="0" b="0"/>
            <wp:wrapNone/>
            <wp:docPr id="4" name="Picture 4" descr="http://www.meddean.luc.edu/lumen/MedEd/grossanatomy/dissector/labi/images/y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ddean.luc.edu/lumen/MedEd/grossanatomy/dissector/labi/images/your.jpg"/>
                    <pic:cNvPicPr>
                      <a:picLocks noChangeAspect="1" noChangeArrowheads="1"/>
                    </pic:cNvPicPr>
                  </pic:nvPicPr>
                  <pic:blipFill>
                    <a:blip r:embed="rId9" cstate="print"/>
                    <a:srcRect/>
                    <a:stretch>
                      <a:fillRect/>
                    </a:stretch>
                  </pic:blipFill>
                  <pic:spPr bwMode="auto">
                    <a:xfrm>
                      <a:off x="0" y="0"/>
                      <a:ext cx="3448050" cy="2667000"/>
                    </a:xfrm>
                    <a:prstGeom prst="rect">
                      <a:avLst/>
                    </a:prstGeom>
                    <a:noFill/>
                    <a:ln w="9525">
                      <a:noFill/>
                      <a:miter lim="800000"/>
                      <a:headEnd/>
                      <a:tailEnd/>
                    </a:ln>
                  </pic:spPr>
                </pic:pic>
              </a:graphicData>
            </a:graphic>
          </wp:anchor>
        </w:drawing>
      </w:r>
    </w:p>
    <w:p w:rsidR="00C83BFC" w:rsidRDefault="00C83BFC" w:rsidP="00C83BFC">
      <w:pPr>
        <w:spacing w:after="0" w:line="240" w:lineRule="auto"/>
        <w:rPr>
          <w:rFonts w:ascii="Times New Roman" w:eastAsia="Times New Roman" w:hAnsi="Times New Roman" w:cs="Times New Roman"/>
          <w:b/>
          <w:bCs/>
          <w:sz w:val="24"/>
          <w:szCs w:val="24"/>
          <w:u w:val="single"/>
          <w:lang w:eastAsia="en-CA"/>
        </w:rPr>
      </w:pPr>
    </w:p>
    <w:p w:rsidR="00C83BFC" w:rsidRDefault="00C83BFC" w:rsidP="00C83BFC">
      <w:pPr>
        <w:spacing w:after="0" w:line="240" w:lineRule="auto"/>
        <w:rPr>
          <w:rFonts w:ascii="Times New Roman" w:eastAsia="Times New Roman" w:hAnsi="Times New Roman" w:cs="Times New Roman"/>
          <w:b/>
          <w:bCs/>
          <w:sz w:val="24"/>
          <w:szCs w:val="24"/>
          <w:u w:val="single"/>
          <w:lang w:eastAsia="en-CA"/>
        </w:rPr>
      </w:pPr>
    </w:p>
    <w:p w:rsidR="00C83BFC" w:rsidRDefault="00C83BFC" w:rsidP="00C83BFC">
      <w:pPr>
        <w:spacing w:after="0" w:line="240" w:lineRule="auto"/>
        <w:rPr>
          <w:rFonts w:ascii="Times New Roman" w:eastAsia="Times New Roman" w:hAnsi="Times New Roman" w:cs="Times New Roman"/>
          <w:b/>
          <w:bCs/>
          <w:sz w:val="24"/>
          <w:szCs w:val="24"/>
          <w:u w:val="single"/>
          <w:lang w:eastAsia="en-CA"/>
        </w:rPr>
      </w:pPr>
    </w:p>
    <w:p w:rsidR="00C83BFC" w:rsidRPr="00C83BFC" w:rsidRDefault="00C83BFC" w:rsidP="00C83BFC">
      <w:pPr>
        <w:spacing w:after="0" w:line="240" w:lineRule="auto"/>
        <w:jc w:val="center"/>
        <w:rPr>
          <w:rFonts w:ascii="Times New Roman" w:eastAsia="Times New Roman" w:hAnsi="Times New Roman" w:cs="Times New Roman"/>
          <w:sz w:val="24"/>
          <w:szCs w:val="24"/>
          <w:lang w:eastAsia="en-CA"/>
        </w:rPr>
      </w:pPr>
    </w:p>
    <w:p w:rsidR="00C83BFC" w:rsidRDefault="00C83BFC" w:rsidP="00C83BFC">
      <w:pPr>
        <w:spacing w:after="0" w:line="240" w:lineRule="auto"/>
        <w:rPr>
          <w:rFonts w:ascii="Times New Roman" w:eastAsia="Times New Roman" w:hAnsi="Times New Roman" w:cs="Times New Roman"/>
          <w:b/>
          <w:bCs/>
          <w:sz w:val="24"/>
          <w:szCs w:val="24"/>
          <w:u w:val="single"/>
          <w:lang w:eastAsia="en-CA"/>
        </w:rPr>
      </w:pPr>
    </w:p>
    <w:p w:rsidR="00C83BFC" w:rsidRDefault="00C83BFC" w:rsidP="00C83BFC">
      <w:pPr>
        <w:spacing w:after="0" w:line="240" w:lineRule="auto"/>
        <w:rPr>
          <w:rFonts w:ascii="Times New Roman" w:eastAsia="Times New Roman" w:hAnsi="Times New Roman" w:cs="Times New Roman"/>
          <w:b/>
          <w:bCs/>
          <w:sz w:val="24"/>
          <w:szCs w:val="24"/>
          <w:u w:val="single"/>
          <w:lang w:eastAsia="en-CA"/>
        </w:rPr>
      </w:pPr>
    </w:p>
    <w:p w:rsidR="00C83BFC" w:rsidRDefault="00C83BFC" w:rsidP="00C83BFC">
      <w:pPr>
        <w:spacing w:after="0" w:line="240" w:lineRule="auto"/>
        <w:rPr>
          <w:rFonts w:ascii="Times New Roman" w:eastAsia="Times New Roman" w:hAnsi="Times New Roman" w:cs="Times New Roman"/>
          <w:b/>
          <w:bCs/>
          <w:sz w:val="24"/>
          <w:szCs w:val="24"/>
          <w:u w:val="single"/>
          <w:lang w:eastAsia="en-CA"/>
        </w:rPr>
      </w:pPr>
    </w:p>
    <w:p w:rsidR="00C83BFC" w:rsidRDefault="00C83BFC" w:rsidP="00C83BFC">
      <w:pPr>
        <w:spacing w:after="0" w:line="240" w:lineRule="auto"/>
        <w:rPr>
          <w:rFonts w:ascii="Times New Roman" w:eastAsia="Times New Roman" w:hAnsi="Times New Roman" w:cs="Times New Roman"/>
          <w:b/>
          <w:bCs/>
          <w:sz w:val="24"/>
          <w:szCs w:val="24"/>
          <w:u w:val="single"/>
          <w:lang w:eastAsia="en-CA"/>
        </w:rPr>
      </w:pPr>
    </w:p>
    <w:p w:rsidR="00C83BFC" w:rsidRDefault="00C83BFC" w:rsidP="00C83BFC">
      <w:pPr>
        <w:spacing w:after="0" w:line="240" w:lineRule="auto"/>
        <w:rPr>
          <w:rFonts w:ascii="Times New Roman" w:eastAsia="Times New Roman" w:hAnsi="Times New Roman" w:cs="Times New Roman"/>
          <w:b/>
          <w:bCs/>
          <w:sz w:val="24"/>
          <w:szCs w:val="24"/>
          <w:u w:val="single"/>
          <w:lang w:eastAsia="en-CA"/>
        </w:rPr>
      </w:pPr>
    </w:p>
    <w:p w:rsidR="00C83BFC" w:rsidRDefault="00C83BFC" w:rsidP="00C83BFC">
      <w:pPr>
        <w:spacing w:after="0" w:line="240" w:lineRule="auto"/>
        <w:rPr>
          <w:rFonts w:ascii="Times New Roman" w:eastAsia="Times New Roman" w:hAnsi="Times New Roman" w:cs="Times New Roman"/>
          <w:b/>
          <w:bCs/>
          <w:sz w:val="24"/>
          <w:szCs w:val="24"/>
          <w:u w:val="single"/>
          <w:lang w:eastAsia="en-CA"/>
        </w:rPr>
      </w:pPr>
    </w:p>
    <w:p w:rsidR="00C83BFC" w:rsidRDefault="00C83BFC" w:rsidP="00C83BFC">
      <w:pPr>
        <w:spacing w:after="0" w:line="240" w:lineRule="auto"/>
        <w:rPr>
          <w:rFonts w:ascii="Times New Roman" w:eastAsia="Times New Roman" w:hAnsi="Times New Roman" w:cs="Times New Roman"/>
          <w:b/>
          <w:bCs/>
          <w:sz w:val="24"/>
          <w:szCs w:val="24"/>
          <w:u w:val="single"/>
          <w:lang w:eastAsia="en-CA"/>
        </w:rPr>
      </w:pPr>
    </w:p>
    <w:p w:rsidR="00C83BFC" w:rsidRDefault="00C83BFC" w:rsidP="00C83BFC">
      <w:pPr>
        <w:spacing w:after="0" w:line="240" w:lineRule="auto"/>
        <w:rPr>
          <w:rFonts w:ascii="Times New Roman" w:eastAsia="Times New Roman" w:hAnsi="Times New Roman" w:cs="Times New Roman"/>
          <w:b/>
          <w:bCs/>
          <w:sz w:val="24"/>
          <w:szCs w:val="24"/>
          <w:u w:val="single"/>
          <w:lang w:eastAsia="en-CA"/>
        </w:rPr>
      </w:pPr>
    </w:p>
    <w:p w:rsidR="00C83BFC" w:rsidRDefault="00C83BFC" w:rsidP="00C83BFC">
      <w:pPr>
        <w:spacing w:after="0" w:line="240" w:lineRule="auto"/>
        <w:rPr>
          <w:rFonts w:ascii="Times New Roman" w:eastAsia="Times New Roman" w:hAnsi="Times New Roman" w:cs="Times New Roman"/>
          <w:b/>
          <w:bCs/>
          <w:sz w:val="24"/>
          <w:szCs w:val="24"/>
          <w:u w:val="single"/>
          <w:lang w:eastAsia="en-CA"/>
        </w:rPr>
      </w:pPr>
    </w:p>
    <w:p w:rsidR="00E92661" w:rsidRPr="00E92661" w:rsidRDefault="00E92661" w:rsidP="00C83BFC">
      <w:pPr>
        <w:pStyle w:val="NormalWeb"/>
        <w:rPr>
          <w:b/>
          <w:bCs/>
          <w:u w:val="single"/>
        </w:rPr>
      </w:pPr>
    </w:p>
    <w:p w:rsidR="00E92661" w:rsidRPr="00E92661" w:rsidRDefault="000832F4" w:rsidP="000832F4">
      <w:pPr>
        <w:pStyle w:val="ListParagraph"/>
        <w:numPr>
          <w:ilvl w:val="0"/>
          <w:numId w:val="2"/>
        </w:numPr>
        <w:shd w:val="clear" w:color="auto" w:fill="FFFFFF"/>
        <w:spacing w:before="360" w:after="360" w:line="240" w:lineRule="auto"/>
        <w:outlineLvl w:val="2"/>
        <w:rPr>
          <w:rFonts w:ascii="Times New Roman" w:eastAsia="Times New Roman" w:hAnsi="Times New Roman" w:cs="Times New Roman"/>
          <w:b/>
          <w:bCs/>
          <w:color w:val="333333"/>
          <w:sz w:val="24"/>
          <w:szCs w:val="24"/>
          <w:u w:val="single"/>
          <w:lang w:eastAsia="en-CA"/>
        </w:rPr>
      </w:pPr>
      <w:r>
        <w:rPr>
          <w:rFonts w:ascii="Times New Roman" w:eastAsia="Times New Roman" w:hAnsi="Times New Roman" w:cs="Times New Roman"/>
          <w:b/>
          <w:bCs/>
          <w:noProof/>
          <w:color w:val="333333"/>
          <w:sz w:val="24"/>
          <w:szCs w:val="24"/>
          <w:u w:val="single"/>
          <w:lang w:val="en-US"/>
        </w:rPr>
        <w:drawing>
          <wp:anchor distT="0" distB="0" distL="114300" distR="114300" simplePos="0" relativeHeight="251657215" behindDoc="1" locked="0" layoutInCell="1" allowOverlap="1">
            <wp:simplePos x="0" y="0"/>
            <wp:positionH relativeFrom="column">
              <wp:posOffset>3219450</wp:posOffset>
            </wp:positionH>
            <wp:positionV relativeFrom="paragraph">
              <wp:posOffset>332105</wp:posOffset>
            </wp:positionV>
            <wp:extent cx="3390900" cy="2543175"/>
            <wp:effectExtent l="19050" t="0" r="0" b="0"/>
            <wp:wrapNone/>
            <wp:docPr id="9" name="Picture 9" descr="http://img.docstoccdn.com/thumb/orig/858925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docstoccdn.com/thumb/orig/85892516.png"/>
                    <pic:cNvPicPr>
                      <a:picLocks noChangeAspect="1" noChangeArrowheads="1"/>
                    </pic:cNvPicPr>
                  </pic:nvPicPr>
                  <pic:blipFill>
                    <a:blip r:embed="rId10" cstate="print"/>
                    <a:srcRect/>
                    <a:stretch>
                      <a:fillRect/>
                    </a:stretch>
                  </pic:blipFill>
                  <pic:spPr bwMode="auto">
                    <a:xfrm>
                      <a:off x="0" y="0"/>
                      <a:ext cx="3390900" cy="2543175"/>
                    </a:xfrm>
                    <a:prstGeom prst="rect">
                      <a:avLst/>
                    </a:prstGeom>
                    <a:noFill/>
                    <a:ln w="9525">
                      <a:noFill/>
                      <a:miter lim="800000"/>
                      <a:headEnd/>
                      <a:tailEnd/>
                    </a:ln>
                  </pic:spPr>
                </pic:pic>
              </a:graphicData>
            </a:graphic>
          </wp:anchor>
        </w:drawing>
      </w:r>
      <w:r w:rsidR="00E92661" w:rsidRPr="00E92661">
        <w:rPr>
          <w:rFonts w:ascii="Times New Roman" w:eastAsia="Times New Roman" w:hAnsi="Times New Roman" w:cs="Times New Roman"/>
          <w:b/>
          <w:bCs/>
          <w:color w:val="333333"/>
          <w:sz w:val="24"/>
          <w:szCs w:val="24"/>
          <w:u w:val="single"/>
          <w:lang w:eastAsia="en-CA"/>
        </w:rPr>
        <w:t>Key Anatomical Directional Terms:</w:t>
      </w:r>
    </w:p>
    <w:p w:rsidR="00E92661" w:rsidRPr="00E92661" w:rsidRDefault="00E92661" w:rsidP="000832F4">
      <w:pPr>
        <w:pStyle w:val="NormalWeb"/>
        <w:numPr>
          <w:ilvl w:val="0"/>
          <w:numId w:val="4"/>
        </w:numPr>
        <w:ind w:left="714" w:hanging="357"/>
        <w:rPr>
          <w:b/>
          <w:bCs/>
          <w:u w:val="single"/>
        </w:rPr>
      </w:pPr>
      <w:r w:rsidRPr="00E92661">
        <w:rPr>
          <w:b/>
          <w:bCs/>
          <w:color w:val="333333"/>
          <w:shd w:val="clear" w:color="auto" w:fill="FFFFFF"/>
        </w:rPr>
        <w:t>Anterior:</w:t>
      </w:r>
      <w:r w:rsidRPr="00E92661">
        <w:rPr>
          <w:color w:val="333333"/>
        </w:rPr>
        <w:t> </w:t>
      </w:r>
      <w:r w:rsidR="004B524F">
        <w:rPr>
          <w:color w:val="333333"/>
          <w:shd w:val="clear" w:color="auto" w:fill="FFFFFF"/>
        </w:rPr>
        <w:t>Front</w:t>
      </w:r>
      <w:r w:rsidRPr="00E92661">
        <w:rPr>
          <w:color w:val="333333"/>
        </w:rPr>
        <w:t> </w:t>
      </w:r>
    </w:p>
    <w:p w:rsidR="00E92661" w:rsidRPr="00E92661" w:rsidRDefault="00E92661" w:rsidP="000832F4">
      <w:pPr>
        <w:pStyle w:val="NormalWeb"/>
        <w:numPr>
          <w:ilvl w:val="0"/>
          <w:numId w:val="4"/>
        </w:numPr>
        <w:ind w:left="714" w:hanging="357"/>
        <w:rPr>
          <w:b/>
          <w:bCs/>
          <w:u w:val="single"/>
        </w:rPr>
      </w:pPr>
      <w:r w:rsidRPr="00E92661">
        <w:rPr>
          <w:b/>
          <w:bCs/>
          <w:color w:val="333333"/>
          <w:shd w:val="clear" w:color="auto" w:fill="FFFFFF"/>
        </w:rPr>
        <w:t>Posterior:</w:t>
      </w:r>
      <w:r w:rsidRPr="00E92661">
        <w:rPr>
          <w:color w:val="333333"/>
        </w:rPr>
        <w:t> </w:t>
      </w:r>
      <w:r w:rsidR="004B524F">
        <w:rPr>
          <w:color w:val="333333"/>
          <w:shd w:val="clear" w:color="auto" w:fill="FFFFFF"/>
        </w:rPr>
        <w:t>Rear, behind</w:t>
      </w:r>
    </w:p>
    <w:p w:rsidR="00E92661" w:rsidRPr="00E92661" w:rsidRDefault="00E92661" w:rsidP="000832F4">
      <w:pPr>
        <w:pStyle w:val="NormalWeb"/>
        <w:numPr>
          <w:ilvl w:val="0"/>
          <w:numId w:val="4"/>
        </w:numPr>
        <w:ind w:left="714" w:hanging="357"/>
        <w:rPr>
          <w:b/>
          <w:bCs/>
          <w:u w:val="single"/>
        </w:rPr>
      </w:pPr>
      <w:r w:rsidRPr="00E92661">
        <w:rPr>
          <w:b/>
          <w:bCs/>
          <w:color w:val="333333"/>
          <w:shd w:val="clear" w:color="auto" w:fill="FFFFFF"/>
        </w:rPr>
        <w:t>Distal:</w:t>
      </w:r>
      <w:r w:rsidRPr="00E92661">
        <w:rPr>
          <w:color w:val="333333"/>
        </w:rPr>
        <w:t> </w:t>
      </w:r>
      <w:r w:rsidRPr="00E92661">
        <w:rPr>
          <w:color w:val="333333"/>
          <w:shd w:val="clear" w:color="auto" w:fill="FFFFFF"/>
        </w:rPr>
        <w:t>Away from, farther from the origin</w:t>
      </w:r>
    </w:p>
    <w:p w:rsidR="00E92661" w:rsidRPr="00E92661" w:rsidRDefault="00E92661" w:rsidP="000832F4">
      <w:pPr>
        <w:pStyle w:val="NormalWeb"/>
        <w:numPr>
          <w:ilvl w:val="0"/>
          <w:numId w:val="4"/>
        </w:numPr>
        <w:ind w:left="714" w:hanging="357"/>
        <w:rPr>
          <w:b/>
          <w:bCs/>
          <w:u w:val="single"/>
        </w:rPr>
      </w:pPr>
      <w:r w:rsidRPr="00E92661">
        <w:rPr>
          <w:b/>
          <w:bCs/>
          <w:color w:val="333333"/>
          <w:shd w:val="clear" w:color="auto" w:fill="FFFFFF"/>
        </w:rPr>
        <w:t>Proximal:</w:t>
      </w:r>
      <w:r w:rsidRPr="00E92661">
        <w:rPr>
          <w:color w:val="333333"/>
        </w:rPr>
        <w:t> </w:t>
      </w:r>
      <w:r w:rsidRPr="00E92661">
        <w:rPr>
          <w:color w:val="333333"/>
          <w:shd w:val="clear" w:color="auto" w:fill="FFFFFF"/>
        </w:rPr>
        <w:t>Near, closer to the origin</w:t>
      </w:r>
      <w:r w:rsidRPr="00E92661">
        <w:rPr>
          <w:color w:val="333333"/>
        </w:rPr>
        <w:t> </w:t>
      </w:r>
    </w:p>
    <w:p w:rsidR="00E92661" w:rsidRPr="00E92661" w:rsidRDefault="00E92661" w:rsidP="000832F4">
      <w:pPr>
        <w:pStyle w:val="NormalWeb"/>
        <w:numPr>
          <w:ilvl w:val="0"/>
          <w:numId w:val="4"/>
        </w:numPr>
        <w:ind w:left="714" w:hanging="357"/>
        <w:rPr>
          <w:b/>
          <w:bCs/>
          <w:u w:val="single"/>
        </w:rPr>
      </w:pPr>
      <w:r w:rsidRPr="00E92661">
        <w:rPr>
          <w:b/>
          <w:bCs/>
          <w:color w:val="333333"/>
          <w:shd w:val="clear" w:color="auto" w:fill="FFFFFF"/>
        </w:rPr>
        <w:t>Dorsal:</w:t>
      </w:r>
      <w:r w:rsidRPr="00E92661">
        <w:rPr>
          <w:color w:val="333333"/>
        </w:rPr>
        <w:t> </w:t>
      </w:r>
      <w:r w:rsidRPr="00E92661">
        <w:rPr>
          <w:color w:val="333333"/>
          <w:shd w:val="clear" w:color="auto" w:fill="FFFFFF"/>
        </w:rPr>
        <w:t>Near the upper surface, toward the back</w:t>
      </w:r>
      <w:r w:rsidR="004B524F">
        <w:rPr>
          <w:color w:val="333333"/>
          <w:shd w:val="clear" w:color="auto" w:fill="FFFFFF"/>
        </w:rPr>
        <w:t>, top</w:t>
      </w:r>
      <w:r w:rsidRPr="00E92661">
        <w:rPr>
          <w:color w:val="333333"/>
        </w:rPr>
        <w:t> </w:t>
      </w:r>
    </w:p>
    <w:p w:rsidR="00E92661" w:rsidRPr="00E92661" w:rsidRDefault="00E92661" w:rsidP="000832F4">
      <w:pPr>
        <w:pStyle w:val="NormalWeb"/>
        <w:numPr>
          <w:ilvl w:val="0"/>
          <w:numId w:val="4"/>
        </w:numPr>
        <w:ind w:left="714" w:hanging="357"/>
        <w:rPr>
          <w:b/>
          <w:bCs/>
          <w:u w:val="single"/>
        </w:rPr>
      </w:pPr>
      <w:r w:rsidRPr="00E92661">
        <w:rPr>
          <w:b/>
          <w:bCs/>
          <w:color w:val="333333"/>
          <w:shd w:val="clear" w:color="auto" w:fill="FFFFFF"/>
        </w:rPr>
        <w:t>Ventral:</w:t>
      </w:r>
      <w:r w:rsidRPr="00E92661">
        <w:rPr>
          <w:color w:val="333333"/>
        </w:rPr>
        <w:t> </w:t>
      </w:r>
      <w:r w:rsidRPr="00E92661">
        <w:rPr>
          <w:color w:val="333333"/>
          <w:shd w:val="clear" w:color="auto" w:fill="FFFFFF"/>
        </w:rPr>
        <w:t>Toward the bottom, toward the belly</w:t>
      </w:r>
      <w:r w:rsidRPr="00E92661">
        <w:rPr>
          <w:color w:val="333333"/>
        </w:rPr>
        <w:t> </w:t>
      </w:r>
    </w:p>
    <w:p w:rsidR="00E92661" w:rsidRPr="00E92661" w:rsidRDefault="00E92661" w:rsidP="000832F4">
      <w:pPr>
        <w:pStyle w:val="NormalWeb"/>
        <w:numPr>
          <w:ilvl w:val="0"/>
          <w:numId w:val="4"/>
        </w:numPr>
        <w:ind w:left="714" w:hanging="357"/>
        <w:rPr>
          <w:b/>
          <w:bCs/>
          <w:u w:val="single"/>
        </w:rPr>
      </w:pPr>
      <w:r w:rsidRPr="00E92661">
        <w:rPr>
          <w:b/>
          <w:bCs/>
          <w:color w:val="333333"/>
          <w:shd w:val="clear" w:color="auto" w:fill="FFFFFF"/>
        </w:rPr>
        <w:t>Superior:</w:t>
      </w:r>
      <w:r w:rsidRPr="00E92661">
        <w:rPr>
          <w:color w:val="333333"/>
        </w:rPr>
        <w:t> </w:t>
      </w:r>
      <w:r w:rsidRPr="00E92661">
        <w:rPr>
          <w:color w:val="333333"/>
          <w:shd w:val="clear" w:color="auto" w:fill="FFFFFF"/>
        </w:rPr>
        <w:t>Above, over</w:t>
      </w:r>
      <w:r w:rsidRPr="00E92661">
        <w:rPr>
          <w:color w:val="333333"/>
        </w:rPr>
        <w:t> </w:t>
      </w:r>
    </w:p>
    <w:p w:rsidR="00E92661" w:rsidRPr="00E92661" w:rsidRDefault="00E92661" w:rsidP="000832F4">
      <w:pPr>
        <w:pStyle w:val="NormalWeb"/>
        <w:numPr>
          <w:ilvl w:val="0"/>
          <w:numId w:val="4"/>
        </w:numPr>
        <w:ind w:left="714" w:hanging="357"/>
        <w:rPr>
          <w:b/>
          <w:bCs/>
          <w:u w:val="single"/>
        </w:rPr>
      </w:pPr>
      <w:r w:rsidRPr="00E92661">
        <w:rPr>
          <w:b/>
          <w:bCs/>
          <w:color w:val="333333"/>
          <w:shd w:val="clear" w:color="auto" w:fill="FFFFFF"/>
        </w:rPr>
        <w:t>Inferior:</w:t>
      </w:r>
      <w:r w:rsidRPr="00E92661">
        <w:rPr>
          <w:color w:val="333333"/>
        </w:rPr>
        <w:t> </w:t>
      </w:r>
      <w:r w:rsidRPr="00E92661">
        <w:rPr>
          <w:color w:val="333333"/>
          <w:shd w:val="clear" w:color="auto" w:fill="FFFFFF"/>
        </w:rPr>
        <w:t>Below, under</w:t>
      </w:r>
      <w:r w:rsidRPr="00E92661">
        <w:rPr>
          <w:color w:val="333333"/>
        </w:rPr>
        <w:t> </w:t>
      </w:r>
    </w:p>
    <w:p w:rsidR="00E92661" w:rsidRPr="00E92661" w:rsidRDefault="00E92661" w:rsidP="000832F4">
      <w:pPr>
        <w:pStyle w:val="NormalWeb"/>
        <w:numPr>
          <w:ilvl w:val="0"/>
          <w:numId w:val="4"/>
        </w:numPr>
        <w:ind w:left="714" w:hanging="357"/>
        <w:rPr>
          <w:b/>
          <w:bCs/>
          <w:u w:val="single"/>
        </w:rPr>
      </w:pPr>
      <w:r w:rsidRPr="00E92661">
        <w:rPr>
          <w:b/>
          <w:bCs/>
          <w:color w:val="333333"/>
          <w:shd w:val="clear" w:color="auto" w:fill="FFFFFF"/>
        </w:rPr>
        <w:t>Lateral:</w:t>
      </w:r>
      <w:r w:rsidRPr="00E92661">
        <w:rPr>
          <w:color w:val="333333"/>
        </w:rPr>
        <w:t> </w:t>
      </w:r>
      <w:r w:rsidRPr="00E92661">
        <w:rPr>
          <w:color w:val="333333"/>
          <w:shd w:val="clear" w:color="auto" w:fill="FFFFFF"/>
        </w:rPr>
        <w:t>Toward the side, away from the mid-line</w:t>
      </w:r>
    </w:p>
    <w:p w:rsidR="00E92661" w:rsidRPr="00E92661" w:rsidRDefault="00E92661" w:rsidP="000832F4">
      <w:pPr>
        <w:pStyle w:val="NormalWeb"/>
        <w:numPr>
          <w:ilvl w:val="0"/>
          <w:numId w:val="4"/>
        </w:numPr>
        <w:ind w:left="714" w:hanging="357"/>
        <w:rPr>
          <w:b/>
          <w:bCs/>
          <w:u w:val="single"/>
        </w:rPr>
      </w:pPr>
      <w:r w:rsidRPr="00E92661">
        <w:rPr>
          <w:b/>
          <w:bCs/>
          <w:color w:val="333333"/>
          <w:shd w:val="clear" w:color="auto" w:fill="FFFFFF"/>
        </w:rPr>
        <w:t>Medial:</w:t>
      </w:r>
      <w:r w:rsidRPr="00E92661">
        <w:rPr>
          <w:color w:val="333333"/>
        </w:rPr>
        <w:t> </w:t>
      </w:r>
      <w:r w:rsidRPr="00E92661">
        <w:rPr>
          <w:color w:val="333333"/>
          <w:shd w:val="clear" w:color="auto" w:fill="FFFFFF"/>
        </w:rPr>
        <w:t>Toward the mid-line, middle</w:t>
      </w:r>
    </w:p>
    <w:p w:rsidR="00E92661" w:rsidRPr="00E92661" w:rsidRDefault="00E92661" w:rsidP="000832F4">
      <w:pPr>
        <w:pStyle w:val="NormalWeb"/>
        <w:numPr>
          <w:ilvl w:val="0"/>
          <w:numId w:val="4"/>
        </w:numPr>
        <w:ind w:left="714" w:hanging="357"/>
        <w:rPr>
          <w:b/>
          <w:bCs/>
          <w:u w:val="single"/>
        </w:rPr>
      </w:pPr>
      <w:r w:rsidRPr="00E92661">
        <w:rPr>
          <w:b/>
          <w:bCs/>
          <w:color w:val="333333"/>
          <w:shd w:val="clear" w:color="auto" w:fill="FFFFFF"/>
        </w:rPr>
        <w:t>Rostral:</w:t>
      </w:r>
      <w:r w:rsidRPr="00E92661">
        <w:rPr>
          <w:color w:val="333333"/>
        </w:rPr>
        <w:t> </w:t>
      </w:r>
      <w:r w:rsidRPr="00E92661">
        <w:rPr>
          <w:color w:val="333333"/>
          <w:shd w:val="clear" w:color="auto" w:fill="FFFFFF"/>
        </w:rPr>
        <w:t>Toward the front</w:t>
      </w:r>
    </w:p>
    <w:p w:rsidR="00C83BFC" w:rsidRPr="00C827D4" w:rsidRDefault="00E92661" w:rsidP="000832F4">
      <w:pPr>
        <w:pStyle w:val="NormalWeb"/>
        <w:numPr>
          <w:ilvl w:val="0"/>
          <w:numId w:val="4"/>
        </w:numPr>
        <w:ind w:left="714" w:hanging="357"/>
        <w:rPr>
          <w:b/>
          <w:bCs/>
          <w:u w:val="single"/>
        </w:rPr>
      </w:pPr>
      <w:r w:rsidRPr="00E92661">
        <w:rPr>
          <w:b/>
          <w:bCs/>
          <w:color w:val="333333"/>
          <w:shd w:val="clear" w:color="auto" w:fill="FFFFFF"/>
        </w:rPr>
        <w:t>Caudal:</w:t>
      </w:r>
      <w:r w:rsidRPr="00E92661">
        <w:rPr>
          <w:color w:val="333333"/>
        </w:rPr>
        <w:t> </w:t>
      </w:r>
      <w:r w:rsidRPr="00E92661">
        <w:rPr>
          <w:color w:val="333333"/>
          <w:shd w:val="clear" w:color="auto" w:fill="FFFFFF"/>
        </w:rPr>
        <w:t>Toward the back, toward the tai</w:t>
      </w:r>
      <w:r w:rsidR="000832F4">
        <w:rPr>
          <w:color w:val="333333"/>
          <w:shd w:val="clear" w:color="auto" w:fill="FFFFFF"/>
        </w:rPr>
        <w:t>l</w:t>
      </w:r>
    </w:p>
    <w:p w:rsidR="00C827D4" w:rsidRDefault="00C827D4" w:rsidP="00C827D4">
      <w:pPr>
        <w:pStyle w:val="NormalWeb"/>
      </w:pPr>
    </w:p>
    <w:p w:rsidR="00C827D4" w:rsidRDefault="007B1E07" w:rsidP="00C133EA">
      <w:pPr>
        <w:pStyle w:val="NormalWeb"/>
        <w:spacing w:before="0" w:beforeAutospacing="0" w:after="0" w:afterAutospacing="0"/>
        <w:jc w:val="center"/>
        <w:rPr>
          <w:b/>
          <w:sz w:val="40"/>
          <w:szCs w:val="40"/>
        </w:rPr>
      </w:pPr>
      <w:r>
        <w:rPr>
          <w:bCs/>
          <w:noProof/>
          <w:lang w:val="en-US" w:eastAsia="en-US"/>
        </w:rPr>
        <w:lastRenderedPageBreak/>
        <mc:AlternateContent>
          <mc:Choice Requires="wps">
            <w:drawing>
              <wp:anchor distT="0" distB="0" distL="114300" distR="114300" simplePos="0" relativeHeight="251662336" behindDoc="0" locked="0" layoutInCell="1" allowOverlap="1">
                <wp:simplePos x="0" y="0"/>
                <wp:positionH relativeFrom="column">
                  <wp:posOffset>171450</wp:posOffset>
                </wp:positionH>
                <wp:positionV relativeFrom="paragraph">
                  <wp:posOffset>-123825</wp:posOffset>
                </wp:positionV>
                <wp:extent cx="1198245" cy="584835"/>
                <wp:effectExtent l="6350" t="3175" r="14605"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584835"/>
                        </a:xfrm>
                        <a:prstGeom prst="rect">
                          <a:avLst/>
                        </a:prstGeom>
                        <a:solidFill>
                          <a:srgbClr val="FFFFFF"/>
                        </a:solidFill>
                        <a:ln w="9525">
                          <a:solidFill>
                            <a:srgbClr val="000000"/>
                          </a:solidFill>
                          <a:miter lim="800000"/>
                          <a:headEnd/>
                          <a:tailEnd/>
                        </a:ln>
                      </wps:spPr>
                      <wps:txbx>
                        <w:txbxContent>
                          <w:p w:rsidR="00662081" w:rsidRPr="00662081" w:rsidRDefault="00662081" w:rsidP="00662081">
                            <w:pPr>
                              <w:jc w:val="right"/>
                              <w:rPr>
                                <w:sz w:val="40"/>
                                <w:szCs w:val="40"/>
                              </w:rPr>
                            </w:pPr>
                            <w:r w:rsidRPr="00662081">
                              <w:rPr>
                                <w:sz w:val="40"/>
                                <w:szCs w:val="40"/>
                              </w:rPr>
                              <w:t>/15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pt;margin-top:-9.75pt;width:94.35pt;height:46.0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">
                <v:textbox style="mso-fit-shape-to-text:t">
                  <w:txbxContent>
                    <w:p w:rsidR="00662081" w:rsidRPr="00662081" w:rsidRDefault="00662081" w:rsidP="00662081">
                      <w:pPr>
                        <w:jc w:val="right"/>
                        <w:rPr>
                          <w:sz w:val="40"/>
                          <w:szCs w:val="40"/>
                        </w:rPr>
                      </w:pPr>
                      <w:r w:rsidRPr="00662081">
                        <w:rPr>
                          <w:sz w:val="40"/>
                          <w:szCs w:val="40"/>
                        </w:rPr>
                        <w:t>/15</w:t>
                      </w:r>
                    </w:p>
                  </w:txbxContent>
                </v:textbox>
              </v:shape>
            </w:pict>
          </mc:Fallback>
        </mc:AlternateContent>
      </w:r>
      <w:r w:rsidR="00C827D4" w:rsidRPr="00C133EA">
        <w:rPr>
          <w:b/>
          <w:sz w:val="40"/>
          <w:szCs w:val="40"/>
        </w:rPr>
        <w:t>Dissection Safety Quiz</w:t>
      </w:r>
    </w:p>
    <w:p w:rsidR="00C133EA" w:rsidRDefault="00C133EA" w:rsidP="00C133EA">
      <w:pPr>
        <w:pStyle w:val="NormalWeb"/>
        <w:spacing w:before="0" w:beforeAutospacing="0" w:after="0" w:afterAutospacing="0"/>
        <w:jc w:val="right"/>
      </w:pPr>
      <w:r>
        <w:t>Name: ___________________</w:t>
      </w:r>
    </w:p>
    <w:p w:rsidR="00C133EA" w:rsidRDefault="00C133EA" w:rsidP="00C133EA">
      <w:pPr>
        <w:pStyle w:val="NormalWeb"/>
        <w:spacing w:before="0" w:beforeAutospacing="0" w:after="0" w:afterAutospacing="0"/>
        <w:jc w:val="right"/>
      </w:pPr>
      <w:r>
        <w:t>Date: ___________________</w:t>
      </w:r>
    </w:p>
    <w:p w:rsidR="00C133EA" w:rsidRPr="00C133EA" w:rsidRDefault="00C133EA" w:rsidP="00C133EA">
      <w:pPr>
        <w:pStyle w:val="NormalWeb"/>
        <w:spacing w:before="0" w:beforeAutospacing="0" w:after="0" w:afterAutospacing="0"/>
        <w:jc w:val="center"/>
      </w:pPr>
    </w:p>
    <w:p w:rsidR="00C827D4" w:rsidRDefault="00C827D4" w:rsidP="00C133EA">
      <w:pPr>
        <w:pStyle w:val="NormalWeb"/>
        <w:numPr>
          <w:ilvl w:val="0"/>
          <w:numId w:val="5"/>
        </w:numPr>
        <w:spacing w:before="0" w:beforeAutospacing="0" w:after="0" w:afterAutospacing="0"/>
      </w:pPr>
      <w:r>
        <w:t>What is the most important thing to do before starting a lab?</w:t>
      </w:r>
    </w:p>
    <w:p w:rsidR="00C827D4" w:rsidRDefault="00C827D4" w:rsidP="00C133EA">
      <w:pPr>
        <w:pStyle w:val="NormalWeb"/>
        <w:numPr>
          <w:ilvl w:val="1"/>
          <w:numId w:val="5"/>
        </w:numPr>
        <w:spacing w:before="0" w:beforeAutospacing="0" w:after="0" w:afterAutospacing="0"/>
      </w:pPr>
      <w:r>
        <w:t>Put on goggles</w:t>
      </w:r>
    </w:p>
    <w:p w:rsidR="00C827D4" w:rsidRDefault="00C827D4" w:rsidP="00C133EA">
      <w:pPr>
        <w:pStyle w:val="NormalWeb"/>
        <w:numPr>
          <w:ilvl w:val="1"/>
          <w:numId w:val="5"/>
        </w:numPr>
        <w:spacing w:before="0" w:beforeAutospacing="0" w:after="0" w:afterAutospacing="0"/>
      </w:pPr>
      <w:r>
        <w:t>Put on gloves</w:t>
      </w:r>
    </w:p>
    <w:p w:rsidR="00C827D4" w:rsidRDefault="00C827D4" w:rsidP="00C133EA">
      <w:pPr>
        <w:pStyle w:val="NormalWeb"/>
        <w:numPr>
          <w:ilvl w:val="1"/>
          <w:numId w:val="5"/>
        </w:numPr>
        <w:spacing w:before="0" w:beforeAutospacing="0" w:after="0" w:afterAutospacing="0"/>
      </w:pPr>
      <w:r>
        <w:t>Pick up all your lab materials</w:t>
      </w:r>
    </w:p>
    <w:p w:rsidR="00C827D4" w:rsidRPr="00662081" w:rsidRDefault="00C827D4" w:rsidP="00C133EA">
      <w:pPr>
        <w:pStyle w:val="NormalWeb"/>
        <w:numPr>
          <w:ilvl w:val="1"/>
          <w:numId w:val="5"/>
        </w:numPr>
        <w:spacing w:before="0" w:beforeAutospacing="0" w:after="0" w:afterAutospacing="0"/>
      </w:pPr>
      <w:r w:rsidRPr="00662081">
        <w:t>Read through the entire lab</w:t>
      </w:r>
    </w:p>
    <w:p w:rsidR="00662081" w:rsidRDefault="00662081" w:rsidP="00662081">
      <w:pPr>
        <w:pStyle w:val="NormalWeb"/>
        <w:spacing w:before="0" w:beforeAutospacing="0" w:after="0" w:afterAutospacing="0"/>
        <w:ind w:left="1440"/>
        <w:rPr>
          <w:b/>
        </w:rPr>
      </w:pPr>
    </w:p>
    <w:p w:rsidR="00C133EA" w:rsidRDefault="00662081" w:rsidP="00662081">
      <w:pPr>
        <w:pStyle w:val="NormalWeb"/>
        <w:numPr>
          <w:ilvl w:val="0"/>
          <w:numId w:val="5"/>
        </w:numPr>
        <w:tabs>
          <w:tab w:val="left" w:pos="2340"/>
        </w:tabs>
        <w:spacing w:before="0" w:beforeAutospacing="0" w:after="0" w:afterAutospacing="0"/>
      </w:pPr>
      <w:r>
        <w:t xml:space="preserve">Why is your answer above the most important step? </w:t>
      </w:r>
    </w:p>
    <w:p w:rsidR="00662081" w:rsidRDefault="00662081" w:rsidP="00662081">
      <w:pPr>
        <w:pStyle w:val="NormalWeb"/>
        <w:tabs>
          <w:tab w:val="left" w:pos="2340"/>
        </w:tabs>
        <w:spacing w:before="0" w:beforeAutospacing="0" w:after="0" w:afterAutospacing="0"/>
        <w:ind w:left="720"/>
      </w:pPr>
      <w:r>
        <w:t>________________________________________________________________________________________________________________________________________________________________________________________________________________________</w:t>
      </w:r>
    </w:p>
    <w:p w:rsidR="00662081" w:rsidRPr="00662081" w:rsidRDefault="00662081" w:rsidP="00662081">
      <w:pPr>
        <w:pStyle w:val="NormalWeb"/>
        <w:tabs>
          <w:tab w:val="left" w:pos="2340"/>
        </w:tabs>
        <w:spacing w:before="0" w:beforeAutospacing="0" w:after="0" w:afterAutospacing="0"/>
        <w:ind w:left="720"/>
      </w:pPr>
    </w:p>
    <w:p w:rsidR="00C827D4" w:rsidRDefault="00886738" w:rsidP="00C133EA">
      <w:pPr>
        <w:pStyle w:val="NormalWeb"/>
        <w:numPr>
          <w:ilvl w:val="0"/>
          <w:numId w:val="5"/>
        </w:numPr>
        <w:spacing w:before="0" w:beforeAutospacing="0" w:after="0" w:afterAutospacing="0"/>
      </w:pPr>
      <w:r>
        <w:t xml:space="preserve">Which of the following instruments is </w:t>
      </w:r>
      <w:r w:rsidR="00D14AFE">
        <w:t xml:space="preserve">primarily </w:t>
      </w:r>
      <w:r>
        <w:t xml:space="preserve">used for cutting skin and </w:t>
      </w:r>
      <w:r w:rsidR="00D14AFE">
        <w:t xml:space="preserve">connective </w:t>
      </w:r>
      <w:r>
        <w:t>tissues and should always be pointed away from yourself and other people?</w:t>
      </w:r>
    </w:p>
    <w:p w:rsidR="00886738" w:rsidRDefault="00886738" w:rsidP="00C133EA">
      <w:pPr>
        <w:pStyle w:val="NormalWeb"/>
        <w:numPr>
          <w:ilvl w:val="1"/>
          <w:numId w:val="5"/>
        </w:numPr>
        <w:spacing w:before="0" w:beforeAutospacing="0" w:after="0" w:afterAutospacing="0"/>
      </w:pPr>
      <w:r>
        <w:t>Surgical Scissors</w:t>
      </w:r>
    </w:p>
    <w:p w:rsidR="00886738" w:rsidRPr="00662081" w:rsidRDefault="00886738" w:rsidP="00C133EA">
      <w:pPr>
        <w:pStyle w:val="NormalWeb"/>
        <w:numPr>
          <w:ilvl w:val="1"/>
          <w:numId w:val="5"/>
        </w:numPr>
        <w:spacing w:before="0" w:beforeAutospacing="0" w:after="0" w:afterAutospacing="0"/>
      </w:pPr>
      <w:r w:rsidRPr="00662081">
        <w:t>Scalpel</w:t>
      </w:r>
    </w:p>
    <w:p w:rsidR="00886738" w:rsidRDefault="00886738" w:rsidP="00C133EA">
      <w:pPr>
        <w:pStyle w:val="NormalWeb"/>
        <w:numPr>
          <w:ilvl w:val="1"/>
          <w:numId w:val="5"/>
        </w:numPr>
        <w:spacing w:before="0" w:beforeAutospacing="0" w:after="0" w:afterAutospacing="0"/>
      </w:pPr>
      <w:r>
        <w:t>Anatomical Forceps</w:t>
      </w:r>
    </w:p>
    <w:p w:rsidR="00886738" w:rsidRDefault="00886738" w:rsidP="00662081">
      <w:pPr>
        <w:pStyle w:val="NormalWeb"/>
        <w:numPr>
          <w:ilvl w:val="1"/>
          <w:numId w:val="5"/>
        </w:numPr>
        <w:spacing w:before="0" w:beforeAutospacing="0" w:after="0" w:afterAutospacing="0"/>
      </w:pPr>
      <w:r>
        <w:t>Curved Forceps</w:t>
      </w:r>
    </w:p>
    <w:p w:rsidR="00C827D4" w:rsidRDefault="00C827D4" w:rsidP="00662081">
      <w:pPr>
        <w:pStyle w:val="NormalWeb"/>
        <w:spacing w:before="0" w:beforeAutospacing="0" w:after="0" w:afterAutospacing="0"/>
        <w:ind w:left="720"/>
      </w:pPr>
    </w:p>
    <w:p w:rsidR="00293EAE" w:rsidRPr="00662081" w:rsidRDefault="00293EAE" w:rsidP="00662081">
      <w:pPr>
        <w:pStyle w:val="NormalWeb"/>
        <w:numPr>
          <w:ilvl w:val="0"/>
          <w:numId w:val="5"/>
        </w:numPr>
        <w:spacing w:before="0" w:beforeAutospacing="0" w:after="0" w:afterAutospacing="0"/>
      </w:pPr>
      <w:r w:rsidRPr="00662081">
        <w:rPr>
          <w:bCs/>
        </w:rPr>
        <w:t>What are three safety features found in this science lab?</w:t>
      </w:r>
    </w:p>
    <w:p w:rsidR="00662081" w:rsidRDefault="00662081" w:rsidP="00662081">
      <w:pPr>
        <w:pStyle w:val="NormalWeb"/>
        <w:spacing w:before="0" w:beforeAutospacing="0" w:after="0" w:afterAutospacing="0"/>
        <w:ind w:left="720"/>
        <w:rPr>
          <w:bCs/>
        </w:rPr>
      </w:pPr>
      <w:r>
        <w:rPr>
          <w:bCs/>
        </w:rPr>
        <w:t>________________________________________________________________________________________________________________________________________________</w:t>
      </w:r>
    </w:p>
    <w:p w:rsidR="00662081" w:rsidRPr="00662081" w:rsidRDefault="00662081" w:rsidP="00662081">
      <w:pPr>
        <w:pStyle w:val="NormalWeb"/>
        <w:spacing w:before="0" w:beforeAutospacing="0" w:after="0" w:afterAutospacing="0"/>
        <w:ind w:left="720"/>
      </w:pPr>
    </w:p>
    <w:p w:rsidR="00662081" w:rsidRDefault="00293EAE" w:rsidP="00662081">
      <w:pPr>
        <w:pStyle w:val="NormalWeb"/>
        <w:numPr>
          <w:ilvl w:val="0"/>
          <w:numId w:val="5"/>
        </w:numPr>
        <w:spacing w:before="0" w:beforeAutospacing="0" w:after="0" w:afterAutospacing="0"/>
        <w:rPr>
          <w:bCs/>
        </w:rPr>
      </w:pPr>
      <w:r>
        <w:rPr>
          <w:bCs/>
        </w:rPr>
        <w:t>What safety equipment should you be wearing when participating in a dissection?</w:t>
      </w:r>
      <w:r w:rsidR="00D14AFE">
        <w:rPr>
          <w:bCs/>
        </w:rPr>
        <w:t xml:space="preserve"> </w:t>
      </w:r>
      <w:r w:rsidR="00D14AFE" w:rsidRPr="00D14AFE">
        <w:rPr>
          <w:bCs/>
          <w:sz w:val="22"/>
          <w:szCs w:val="22"/>
        </w:rPr>
        <w:t>(list all)</w:t>
      </w:r>
    </w:p>
    <w:p w:rsidR="00662081" w:rsidRPr="00662081" w:rsidRDefault="00662081" w:rsidP="00662081">
      <w:pPr>
        <w:pStyle w:val="NormalWeb"/>
        <w:spacing w:before="0" w:beforeAutospacing="0" w:after="0" w:afterAutospacing="0"/>
        <w:ind w:left="720"/>
        <w:rPr>
          <w:bCs/>
        </w:rPr>
      </w:pPr>
      <w:r w:rsidRPr="00662081">
        <w:rPr>
          <w:bCs/>
        </w:rPr>
        <w:t>________________________________________________________________________</w:t>
      </w:r>
    </w:p>
    <w:p w:rsidR="00C827D4" w:rsidRDefault="00AB7706" w:rsidP="00C827D4">
      <w:pPr>
        <w:pStyle w:val="NormalWeb"/>
        <w:rPr>
          <w:b/>
          <w:bCs/>
          <w:u w:val="single"/>
        </w:rPr>
      </w:pPr>
      <w:r>
        <w:rPr>
          <w:b/>
          <w:bCs/>
          <w:u w:val="single"/>
        </w:rPr>
        <w:t>True or False</w:t>
      </w:r>
    </w:p>
    <w:p w:rsidR="00AB7706" w:rsidRDefault="00AB7706" w:rsidP="00C827D4">
      <w:pPr>
        <w:pStyle w:val="NormalWeb"/>
        <w:rPr>
          <w:bCs/>
        </w:rPr>
      </w:pPr>
      <w:r>
        <w:rPr>
          <w:bCs/>
        </w:rPr>
        <w:t>_________ 1. It is safe to eat and drink in the lab while performing a dissection.</w:t>
      </w:r>
    </w:p>
    <w:p w:rsidR="00AB7706" w:rsidRDefault="00AB7706" w:rsidP="00C827D4">
      <w:pPr>
        <w:pStyle w:val="NormalWeb"/>
        <w:rPr>
          <w:bCs/>
        </w:rPr>
      </w:pPr>
      <w:r>
        <w:rPr>
          <w:bCs/>
        </w:rPr>
        <w:t xml:space="preserve">_________ 2. </w:t>
      </w:r>
      <w:r w:rsidR="008D066E">
        <w:rPr>
          <w:bCs/>
        </w:rPr>
        <w:t xml:space="preserve">You shouldn’t wear contacts when performing a dissection. </w:t>
      </w:r>
    </w:p>
    <w:p w:rsidR="008D066E" w:rsidRDefault="008D066E" w:rsidP="00C827D4">
      <w:pPr>
        <w:pStyle w:val="NormalWeb"/>
        <w:rPr>
          <w:bCs/>
        </w:rPr>
      </w:pPr>
      <w:r>
        <w:rPr>
          <w:bCs/>
        </w:rPr>
        <w:t>_________ 3. You should always try to use dissecting scissors instead of a scalpel if possible.</w:t>
      </w:r>
    </w:p>
    <w:p w:rsidR="008D066E" w:rsidRDefault="008D066E" w:rsidP="00C827D4">
      <w:pPr>
        <w:pStyle w:val="NormalWeb"/>
        <w:rPr>
          <w:bCs/>
        </w:rPr>
      </w:pPr>
      <w:r>
        <w:rPr>
          <w:bCs/>
        </w:rPr>
        <w:t xml:space="preserve">_________ 4. You should dissect your specimen while holding it in your hands. </w:t>
      </w:r>
    </w:p>
    <w:p w:rsidR="008D066E" w:rsidRDefault="008D066E" w:rsidP="00C827D4">
      <w:pPr>
        <w:pStyle w:val="NormalWeb"/>
        <w:rPr>
          <w:bCs/>
        </w:rPr>
      </w:pPr>
      <w:r>
        <w:rPr>
          <w:bCs/>
        </w:rPr>
        <w:t xml:space="preserve">_________ 5. If you break a scalpel blade you should try to change it yourself. </w:t>
      </w:r>
    </w:p>
    <w:p w:rsidR="008D066E" w:rsidRDefault="008D066E" w:rsidP="00C827D4">
      <w:pPr>
        <w:pStyle w:val="NormalWeb"/>
        <w:rPr>
          <w:bCs/>
        </w:rPr>
      </w:pPr>
      <w:r>
        <w:rPr>
          <w:bCs/>
        </w:rPr>
        <w:t xml:space="preserve">_________ 6. </w:t>
      </w:r>
      <w:r w:rsidR="00625E83">
        <w:rPr>
          <w:bCs/>
        </w:rPr>
        <w:t>Using a scalpel requires you to be forceful to cut through multiple layers of tissue.</w:t>
      </w:r>
    </w:p>
    <w:p w:rsidR="00EF23DA" w:rsidRDefault="00EF23DA" w:rsidP="00C827D4">
      <w:pPr>
        <w:pStyle w:val="NormalWeb"/>
        <w:rPr>
          <w:bCs/>
        </w:rPr>
      </w:pPr>
      <w:r>
        <w:rPr>
          <w:bCs/>
        </w:rPr>
        <w:t xml:space="preserve">_________ 7. A probe can be used to look into your lab partner’s nose and mouth. </w:t>
      </w:r>
    </w:p>
    <w:p w:rsidR="00662081" w:rsidRDefault="00662081" w:rsidP="00C827D4">
      <w:pPr>
        <w:pStyle w:val="NormalWeb"/>
        <w:rPr>
          <w:bCs/>
        </w:rPr>
      </w:pPr>
    </w:p>
    <w:p w:rsidR="00662081" w:rsidRDefault="00662081" w:rsidP="00C827D4">
      <w:pPr>
        <w:pStyle w:val="NormalWeb"/>
        <w:rPr>
          <w:bCs/>
        </w:rPr>
      </w:pPr>
      <w:r>
        <w:rPr>
          <w:bCs/>
        </w:rPr>
        <w:lastRenderedPageBreak/>
        <w:t>ANSWERS</w:t>
      </w:r>
    </w:p>
    <w:p w:rsidR="00662081" w:rsidRDefault="00662081" w:rsidP="00662081">
      <w:pPr>
        <w:pStyle w:val="NormalWeb"/>
        <w:numPr>
          <w:ilvl w:val="0"/>
          <w:numId w:val="8"/>
        </w:numPr>
        <w:spacing w:before="0" w:beforeAutospacing="0" w:after="0" w:afterAutospacing="0"/>
      </w:pPr>
      <w:r>
        <w:t>What is the most important thing to do before starting a lab?</w:t>
      </w:r>
    </w:p>
    <w:p w:rsidR="00662081" w:rsidRDefault="00662081" w:rsidP="00662081">
      <w:pPr>
        <w:pStyle w:val="NormalWeb"/>
        <w:numPr>
          <w:ilvl w:val="1"/>
          <w:numId w:val="8"/>
        </w:numPr>
        <w:spacing w:before="0" w:beforeAutospacing="0" w:after="0" w:afterAutospacing="0"/>
      </w:pPr>
      <w:r>
        <w:t>Put on goggles</w:t>
      </w:r>
    </w:p>
    <w:p w:rsidR="00662081" w:rsidRDefault="00662081" w:rsidP="00662081">
      <w:pPr>
        <w:pStyle w:val="NormalWeb"/>
        <w:numPr>
          <w:ilvl w:val="1"/>
          <w:numId w:val="8"/>
        </w:numPr>
        <w:spacing w:before="0" w:beforeAutospacing="0" w:after="0" w:afterAutospacing="0"/>
      </w:pPr>
      <w:r>
        <w:t>Put on gloves</w:t>
      </w:r>
    </w:p>
    <w:p w:rsidR="00662081" w:rsidRDefault="00662081" w:rsidP="00662081">
      <w:pPr>
        <w:pStyle w:val="NormalWeb"/>
        <w:numPr>
          <w:ilvl w:val="1"/>
          <w:numId w:val="8"/>
        </w:numPr>
        <w:spacing w:before="0" w:beforeAutospacing="0" w:after="0" w:afterAutospacing="0"/>
      </w:pPr>
      <w:r>
        <w:t>Pick up all your lab materials</w:t>
      </w:r>
    </w:p>
    <w:p w:rsidR="00662081" w:rsidRDefault="00662081" w:rsidP="00662081">
      <w:pPr>
        <w:pStyle w:val="NormalWeb"/>
        <w:numPr>
          <w:ilvl w:val="1"/>
          <w:numId w:val="8"/>
        </w:numPr>
        <w:spacing w:before="0" w:beforeAutospacing="0" w:after="0" w:afterAutospacing="0"/>
        <w:rPr>
          <w:b/>
        </w:rPr>
      </w:pPr>
      <w:r w:rsidRPr="00C827D4">
        <w:rPr>
          <w:b/>
        </w:rPr>
        <w:t>Read through the entire lab</w:t>
      </w:r>
    </w:p>
    <w:p w:rsidR="00662081" w:rsidRDefault="00662081" w:rsidP="00662081">
      <w:pPr>
        <w:pStyle w:val="NormalWeb"/>
        <w:spacing w:before="0" w:beforeAutospacing="0" w:after="0" w:afterAutospacing="0"/>
        <w:ind w:left="1440"/>
        <w:rPr>
          <w:b/>
        </w:rPr>
      </w:pPr>
    </w:p>
    <w:p w:rsidR="00662081" w:rsidRDefault="00662081" w:rsidP="00662081">
      <w:pPr>
        <w:pStyle w:val="NormalWeb"/>
        <w:numPr>
          <w:ilvl w:val="0"/>
          <w:numId w:val="8"/>
        </w:numPr>
        <w:tabs>
          <w:tab w:val="left" w:pos="2340"/>
        </w:tabs>
        <w:spacing w:before="0" w:beforeAutospacing="0" w:after="0" w:afterAutospacing="0"/>
      </w:pPr>
      <w:r>
        <w:t xml:space="preserve">Why is your answer above the most important step? </w:t>
      </w:r>
    </w:p>
    <w:p w:rsidR="00662081" w:rsidRDefault="00662081" w:rsidP="00662081">
      <w:pPr>
        <w:pStyle w:val="NormalWeb"/>
        <w:tabs>
          <w:tab w:val="left" w:pos="2340"/>
        </w:tabs>
        <w:spacing w:before="0" w:beforeAutospacing="0" w:after="0" w:afterAutospacing="0"/>
        <w:ind w:left="720"/>
        <w:rPr>
          <w:b/>
          <w:i/>
        </w:rPr>
      </w:pPr>
    </w:p>
    <w:p w:rsidR="00662081" w:rsidRPr="00662081" w:rsidRDefault="00662081" w:rsidP="00662081">
      <w:pPr>
        <w:pStyle w:val="NormalWeb"/>
        <w:tabs>
          <w:tab w:val="left" w:pos="2340"/>
        </w:tabs>
        <w:spacing w:before="0" w:beforeAutospacing="0" w:after="0" w:afterAutospacing="0"/>
        <w:ind w:left="720"/>
        <w:rPr>
          <w:b/>
          <w:i/>
        </w:rPr>
      </w:pPr>
      <w:r>
        <w:rPr>
          <w:b/>
          <w:i/>
        </w:rPr>
        <w:t xml:space="preserve">To ensure you know all the necessary steps to the lab before proceeding. You need to be aware of the safety precautions and the order you need to follow to complete the lab successfully. </w:t>
      </w:r>
    </w:p>
    <w:p w:rsidR="00662081" w:rsidRPr="00662081" w:rsidRDefault="00662081" w:rsidP="00662081">
      <w:pPr>
        <w:pStyle w:val="NormalWeb"/>
        <w:tabs>
          <w:tab w:val="left" w:pos="2340"/>
        </w:tabs>
        <w:spacing w:before="0" w:beforeAutospacing="0" w:after="0" w:afterAutospacing="0"/>
        <w:ind w:left="720"/>
      </w:pPr>
    </w:p>
    <w:p w:rsidR="00662081" w:rsidRDefault="00662081" w:rsidP="00662081">
      <w:pPr>
        <w:pStyle w:val="NormalWeb"/>
        <w:numPr>
          <w:ilvl w:val="0"/>
          <w:numId w:val="8"/>
        </w:numPr>
        <w:spacing w:before="0" w:beforeAutospacing="0" w:after="0" w:afterAutospacing="0"/>
      </w:pPr>
      <w:r>
        <w:t>Which of the following instruments is used for cutting skin and tissues and should always be pointed away from yourself and other people?</w:t>
      </w:r>
    </w:p>
    <w:p w:rsidR="00662081" w:rsidRDefault="00662081" w:rsidP="00662081">
      <w:pPr>
        <w:pStyle w:val="NormalWeb"/>
        <w:numPr>
          <w:ilvl w:val="1"/>
          <w:numId w:val="8"/>
        </w:numPr>
        <w:spacing w:before="0" w:beforeAutospacing="0" w:after="0" w:afterAutospacing="0"/>
      </w:pPr>
      <w:r>
        <w:t>Surgical Scissors</w:t>
      </w:r>
    </w:p>
    <w:p w:rsidR="00662081" w:rsidRPr="00886738" w:rsidRDefault="00662081" w:rsidP="00662081">
      <w:pPr>
        <w:pStyle w:val="NormalWeb"/>
        <w:numPr>
          <w:ilvl w:val="1"/>
          <w:numId w:val="8"/>
        </w:numPr>
        <w:spacing w:before="0" w:beforeAutospacing="0" w:after="0" w:afterAutospacing="0"/>
        <w:rPr>
          <w:b/>
        </w:rPr>
      </w:pPr>
      <w:r w:rsidRPr="00886738">
        <w:rPr>
          <w:b/>
        </w:rPr>
        <w:t>Scalpel</w:t>
      </w:r>
    </w:p>
    <w:p w:rsidR="00662081" w:rsidRDefault="00662081" w:rsidP="00662081">
      <w:pPr>
        <w:pStyle w:val="NormalWeb"/>
        <w:numPr>
          <w:ilvl w:val="1"/>
          <w:numId w:val="8"/>
        </w:numPr>
        <w:spacing w:before="0" w:beforeAutospacing="0" w:after="0" w:afterAutospacing="0"/>
      </w:pPr>
      <w:r>
        <w:t>Anatomical Forceps</w:t>
      </w:r>
    </w:p>
    <w:p w:rsidR="00662081" w:rsidRDefault="00662081" w:rsidP="00662081">
      <w:pPr>
        <w:pStyle w:val="NormalWeb"/>
        <w:numPr>
          <w:ilvl w:val="1"/>
          <w:numId w:val="8"/>
        </w:numPr>
        <w:spacing w:before="0" w:beforeAutospacing="0" w:after="0" w:afterAutospacing="0"/>
      </w:pPr>
      <w:r>
        <w:t>Curved Forceps</w:t>
      </w:r>
    </w:p>
    <w:p w:rsidR="00662081" w:rsidRDefault="00662081" w:rsidP="00662081">
      <w:pPr>
        <w:pStyle w:val="NormalWeb"/>
        <w:spacing w:before="0" w:beforeAutospacing="0" w:after="0" w:afterAutospacing="0"/>
        <w:ind w:left="720"/>
      </w:pPr>
    </w:p>
    <w:p w:rsidR="00662081" w:rsidRPr="00662081" w:rsidRDefault="00662081" w:rsidP="00662081">
      <w:pPr>
        <w:pStyle w:val="NormalWeb"/>
        <w:numPr>
          <w:ilvl w:val="0"/>
          <w:numId w:val="8"/>
        </w:numPr>
        <w:spacing w:before="0" w:beforeAutospacing="0" w:after="0" w:afterAutospacing="0"/>
      </w:pPr>
      <w:r w:rsidRPr="00662081">
        <w:rPr>
          <w:bCs/>
        </w:rPr>
        <w:t>What are three safety features found in this science lab?</w:t>
      </w:r>
    </w:p>
    <w:p w:rsidR="00662081" w:rsidRDefault="00662081" w:rsidP="00662081">
      <w:pPr>
        <w:pStyle w:val="NormalWeb"/>
        <w:numPr>
          <w:ilvl w:val="0"/>
          <w:numId w:val="6"/>
        </w:numPr>
        <w:rPr>
          <w:b/>
          <w:bCs/>
        </w:rPr>
        <w:sectPr w:rsidR="00662081" w:rsidSect="00C827D4">
          <w:headerReference w:type="first" r:id="rId11"/>
          <w:pgSz w:w="12240" w:h="15840" w:code="1"/>
          <w:pgMar w:top="1440" w:right="1440" w:bottom="1440" w:left="1440" w:header="720" w:footer="720" w:gutter="0"/>
          <w:cols w:space="708"/>
          <w:titlePg/>
          <w:docGrid w:linePitch="360"/>
        </w:sectPr>
      </w:pPr>
    </w:p>
    <w:p w:rsidR="00662081" w:rsidRPr="00662081" w:rsidRDefault="00662081" w:rsidP="00662081">
      <w:pPr>
        <w:pStyle w:val="NormalWeb"/>
        <w:numPr>
          <w:ilvl w:val="0"/>
          <w:numId w:val="6"/>
        </w:numPr>
        <w:rPr>
          <w:b/>
          <w:bCs/>
        </w:rPr>
      </w:pPr>
      <w:r w:rsidRPr="00662081">
        <w:rPr>
          <w:b/>
          <w:bCs/>
        </w:rPr>
        <w:t>First aid kit</w:t>
      </w:r>
    </w:p>
    <w:p w:rsidR="00662081" w:rsidRPr="00662081" w:rsidRDefault="00662081" w:rsidP="00662081">
      <w:pPr>
        <w:pStyle w:val="NormalWeb"/>
        <w:numPr>
          <w:ilvl w:val="0"/>
          <w:numId w:val="6"/>
        </w:numPr>
        <w:rPr>
          <w:b/>
          <w:bCs/>
        </w:rPr>
      </w:pPr>
      <w:r w:rsidRPr="00662081">
        <w:rPr>
          <w:b/>
          <w:bCs/>
        </w:rPr>
        <w:t>Eye wash station</w:t>
      </w:r>
    </w:p>
    <w:p w:rsidR="00662081" w:rsidRPr="00662081" w:rsidRDefault="00662081" w:rsidP="00662081">
      <w:pPr>
        <w:pStyle w:val="NormalWeb"/>
        <w:numPr>
          <w:ilvl w:val="0"/>
          <w:numId w:val="6"/>
        </w:numPr>
        <w:rPr>
          <w:b/>
          <w:bCs/>
        </w:rPr>
      </w:pPr>
      <w:r w:rsidRPr="00662081">
        <w:rPr>
          <w:b/>
          <w:bCs/>
        </w:rPr>
        <w:t>Shower</w:t>
      </w:r>
    </w:p>
    <w:p w:rsidR="00662081" w:rsidRDefault="00662081" w:rsidP="00662081">
      <w:pPr>
        <w:pStyle w:val="NormalWeb"/>
        <w:numPr>
          <w:ilvl w:val="0"/>
          <w:numId w:val="8"/>
        </w:numPr>
        <w:rPr>
          <w:bCs/>
        </w:rPr>
        <w:sectPr w:rsidR="00662081" w:rsidSect="00662081">
          <w:type w:val="continuous"/>
          <w:pgSz w:w="12240" w:h="15840" w:code="1"/>
          <w:pgMar w:top="1440" w:right="1440" w:bottom="1440" w:left="1440" w:header="720" w:footer="720" w:gutter="0"/>
          <w:cols w:num="3" w:space="708"/>
          <w:titlePg/>
          <w:docGrid w:linePitch="360"/>
        </w:sectPr>
      </w:pPr>
    </w:p>
    <w:p w:rsidR="00662081" w:rsidRDefault="00662081" w:rsidP="00662081">
      <w:pPr>
        <w:pStyle w:val="NormalWeb"/>
        <w:numPr>
          <w:ilvl w:val="0"/>
          <w:numId w:val="8"/>
        </w:numPr>
        <w:rPr>
          <w:bCs/>
        </w:rPr>
      </w:pPr>
      <w:r>
        <w:rPr>
          <w:bCs/>
        </w:rPr>
        <w:t>What safety equipment should you be wearing when participating in a dissection?</w:t>
      </w:r>
    </w:p>
    <w:p w:rsidR="00662081" w:rsidRDefault="00662081" w:rsidP="00662081">
      <w:pPr>
        <w:pStyle w:val="NormalWeb"/>
        <w:numPr>
          <w:ilvl w:val="0"/>
          <w:numId w:val="7"/>
        </w:numPr>
        <w:rPr>
          <w:b/>
          <w:bCs/>
        </w:rPr>
        <w:sectPr w:rsidR="00662081" w:rsidSect="00662081">
          <w:type w:val="continuous"/>
          <w:pgSz w:w="12240" w:h="15840" w:code="1"/>
          <w:pgMar w:top="1440" w:right="1440" w:bottom="1440" w:left="1440" w:header="720" w:footer="720" w:gutter="0"/>
          <w:cols w:space="708"/>
          <w:titlePg/>
          <w:docGrid w:linePitch="360"/>
        </w:sectPr>
      </w:pPr>
    </w:p>
    <w:p w:rsidR="00662081" w:rsidRPr="00662081" w:rsidRDefault="00662081" w:rsidP="00662081">
      <w:pPr>
        <w:pStyle w:val="NormalWeb"/>
        <w:numPr>
          <w:ilvl w:val="0"/>
          <w:numId w:val="7"/>
        </w:numPr>
        <w:rPr>
          <w:b/>
          <w:bCs/>
        </w:rPr>
      </w:pPr>
      <w:r w:rsidRPr="00662081">
        <w:rPr>
          <w:b/>
          <w:bCs/>
        </w:rPr>
        <w:t>Gloves</w:t>
      </w:r>
    </w:p>
    <w:p w:rsidR="00662081" w:rsidRPr="00662081" w:rsidRDefault="00662081" w:rsidP="00662081">
      <w:pPr>
        <w:pStyle w:val="NormalWeb"/>
        <w:numPr>
          <w:ilvl w:val="0"/>
          <w:numId w:val="7"/>
        </w:numPr>
        <w:rPr>
          <w:b/>
          <w:bCs/>
        </w:rPr>
      </w:pPr>
      <w:r w:rsidRPr="00662081">
        <w:rPr>
          <w:b/>
          <w:bCs/>
        </w:rPr>
        <w:t>Goggles</w:t>
      </w:r>
    </w:p>
    <w:p w:rsidR="00662081" w:rsidRPr="00662081" w:rsidRDefault="00662081" w:rsidP="00662081">
      <w:pPr>
        <w:pStyle w:val="NormalWeb"/>
        <w:numPr>
          <w:ilvl w:val="0"/>
          <w:numId w:val="7"/>
        </w:numPr>
        <w:rPr>
          <w:b/>
          <w:bCs/>
        </w:rPr>
      </w:pPr>
      <w:r w:rsidRPr="00662081">
        <w:rPr>
          <w:b/>
          <w:bCs/>
        </w:rPr>
        <w:t>Lab coat / apron</w:t>
      </w:r>
    </w:p>
    <w:p w:rsidR="00662081" w:rsidRDefault="00662081" w:rsidP="00662081">
      <w:pPr>
        <w:pStyle w:val="NormalWeb"/>
        <w:rPr>
          <w:b/>
          <w:bCs/>
          <w:u w:val="single"/>
        </w:rPr>
        <w:sectPr w:rsidR="00662081" w:rsidSect="00662081">
          <w:type w:val="continuous"/>
          <w:pgSz w:w="12240" w:h="15840" w:code="1"/>
          <w:pgMar w:top="1440" w:right="1440" w:bottom="1440" w:left="1440" w:header="720" w:footer="720" w:gutter="0"/>
          <w:cols w:num="3" w:space="708"/>
          <w:titlePg/>
          <w:docGrid w:linePitch="360"/>
        </w:sectPr>
      </w:pPr>
    </w:p>
    <w:p w:rsidR="00662081" w:rsidRDefault="00662081" w:rsidP="00662081">
      <w:pPr>
        <w:pStyle w:val="NormalWeb"/>
        <w:rPr>
          <w:b/>
          <w:bCs/>
          <w:u w:val="single"/>
        </w:rPr>
      </w:pPr>
      <w:r>
        <w:rPr>
          <w:b/>
          <w:bCs/>
          <w:u w:val="single"/>
        </w:rPr>
        <w:t>True or False</w:t>
      </w:r>
    </w:p>
    <w:p w:rsidR="00662081" w:rsidRDefault="00662081" w:rsidP="00662081">
      <w:pPr>
        <w:pStyle w:val="NormalWeb"/>
        <w:rPr>
          <w:bCs/>
        </w:rPr>
      </w:pPr>
      <w:r>
        <w:rPr>
          <w:bCs/>
        </w:rPr>
        <w:t>FALSE</w:t>
      </w:r>
      <w:r>
        <w:rPr>
          <w:bCs/>
        </w:rPr>
        <w:tab/>
        <w:t xml:space="preserve"> 1. It is safe to eat and drink in the lab while performing a dissection.</w:t>
      </w:r>
    </w:p>
    <w:p w:rsidR="00662081" w:rsidRDefault="00662081" w:rsidP="00662081">
      <w:pPr>
        <w:pStyle w:val="NormalWeb"/>
        <w:rPr>
          <w:bCs/>
        </w:rPr>
      </w:pPr>
      <w:r>
        <w:rPr>
          <w:bCs/>
        </w:rPr>
        <w:t>TRUE</w:t>
      </w:r>
      <w:r>
        <w:rPr>
          <w:bCs/>
        </w:rPr>
        <w:tab/>
      </w:r>
      <w:r>
        <w:rPr>
          <w:bCs/>
        </w:rPr>
        <w:tab/>
        <w:t xml:space="preserve"> 2. You shouldn’t wear contacts when performing a dissection. </w:t>
      </w:r>
    </w:p>
    <w:p w:rsidR="00662081" w:rsidRDefault="00662081" w:rsidP="00662081">
      <w:pPr>
        <w:pStyle w:val="NormalWeb"/>
        <w:ind w:left="1440" w:hanging="1440"/>
        <w:rPr>
          <w:bCs/>
        </w:rPr>
      </w:pPr>
      <w:r>
        <w:rPr>
          <w:bCs/>
        </w:rPr>
        <w:t>TRUE</w:t>
      </w:r>
      <w:r>
        <w:rPr>
          <w:bCs/>
        </w:rPr>
        <w:tab/>
        <w:t>3. You should always try to use dissecting scissors instead of a scalpel if possible.</w:t>
      </w:r>
    </w:p>
    <w:p w:rsidR="00662081" w:rsidRDefault="00662081" w:rsidP="00662081">
      <w:pPr>
        <w:pStyle w:val="NormalWeb"/>
        <w:rPr>
          <w:bCs/>
        </w:rPr>
      </w:pPr>
      <w:r>
        <w:rPr>
          <w:bCs/>
        </w:rPr>
        <w:t>FALSE</w:t>
      </w:r>
      <w:r>
        <w:rPr>
          <w:bCs/>
        </w:rPr>
        <w:tab/>
        <w:t xml:space="preserve">4. You should dissect your specimen while holding it in your hands. </w:t>
      </w:r>
    </w:p>
    <w:p w:rsidR="00662081" w:rsidRDefault="00662081" w:rsidP="00662081">
      <w:pPr>
        <w:pStyle w:val="NormalWeb"/>
        <w:rPr>
          <w:bCs/>
        </w:rPr>
      </w:pPr>
      <w:r>
        <w:rPr>
          <w:bCs/>
        </w:rPr>
        <w:t>FALSE</w:t>
      </w:r>
      <w:r>
        <w:rPr>
          <w:bCs/>
        </w:rPr>
        <w:tab/>
        <w:t xml:space="preserve">5. If you break a scalpel blade you should try to change it yourself. </w:t>
      </w:r>
    </w:p>
    <w:p w:rsidR="00662081" w:rsidRDefault="00662081" w:rsidP="00662081">
      <w:pPr>
        <w:pStyle w:val="NormalWeb"/>
        <w:ind w:left="1440" w:hanging="1440"/>
        <w:rPr>
          <w:bCs/>
        </w:rPr>
      </w:pPr>
      <w:r>
        <w:rPr>
          <w:bCs/>
        </w:rPr>
        <w:t>FALSE</w:t>
      </w:r>
      <w:r>
        <w:rPr>
          <w:bCs/>
        </w:rPr>
        <w:tab/>
        <w:t xml:space="preserve"> 6. Using a scalpel requires you to be forceful to cut through multiple layers of tissue.</w:t>
      </w:r>
    </w:p>
    <w:p w:rsidR="00662081" w:rsidRDefault="00662081" w:rsidP="00C827D4">
      <w:pPr>
        <w:pStyle w:val="NormalWeb"/>
        <w:rPr>
          <w:bCs/>
        </w:rPr>
      </w:pPr>
      <w:r>
        <w:rPr>
          <w:bCs/>
        </w:rPr>
        <w:t>FALSE</w:t>
      </w:r>
      <w:r>
        <w:rPr>
          <w:bCs/>
        </w:rPr>
        <w:tab/>
        <w:t xml:space="preserve">7. A probe can be used to look into your lab partner’s nose and mouth. </w:t>
      </w:r>
    </w:p>
    <w:p w:rsidR="00154A7C" w:rsidRPr="00154A7C" w:rsidRDefault="007B1E07" w:rsidP="00154A7C">
      <w:pPr>
        <w:pStyle w:val="NormalWeb"/>
        <w:spacing w:before="0" w:beforeAutospacing="0" w:after="0" w:afterAutospacing="0"/>
        <w:jc w:val="center"/>
        <w:rPr>
          <w:sz w:val="40"/>
          <w:szCs w:val="40"/>
        </w:rPr>
      </w:pPr>
      <w:r>
        <w:rPr>
          <w:bCs/>
          <w:noProof/>
          <w:lang w:val="en-US" w:eastAsia="en-US"/>
        </w:rPr>
        <w:lastRenderedPageBreak/>
        <mc:AlternateContent>
          <mc:Choice Requires="wps">
            <w:drawing>
              <wp:anchor distT="0" distB="0" distL="114300" distR="114300" simplePos="0" relativeHeight="251664384" behindDoc="0" locked="0" layoutInCell="1" allowOverlap="1">
                <wp:simplePos x="0" y="0"/>
                <wp:positionH relativeFrom="column">
                  <wp:posOffset>171450</wp:posOffset>
                </wp:positionH>
                <wp:positionV relativeFrom="paragraph">
                  <wp:posOffset>-123825</wp:posOffset>
                </wp:positionV>
                <wp:extent cx="1198245" cy="584835"/>
                <wp:effectExtent l="6350" t="3175" r="14605" b="88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584835"/>
                        </a:xfrm>
                        <a:prstGeom prst="rect">
                          <a:avLst/>
                        </a:prstGeom>
                        <a:solidFill>
                          <a:srgbClr val="FFFFFF"/>
                        </a:solidFill>
                        <a:ln w="9525">
                          <a:solidFill>
                            <a:srgbClr val="000000"/>
                          </a:solidFill>
                          <a:miter lim="800000"/>
                          <a:headEnd/>
                          <a:tailEnd/>
                        </a:ln>
                      </wps:spPr>
                      <wps:txbx>
                        <w:txbxContent>
                          <w:p w:rsidR="00154A7C" w:rsidRPr="00662081" w:rsidRDefault="00154A7C" w:rsidP="00154A7C">
                            <w:pPr>
                              <w:jc w:val="right"/>
                              <w:rPr>
                                <w:sz w:val="40"/>
                                <w:szCs w:val="40"/>
                              </w:rPr>
                            </w:pPr>
                            <w:r w:rsidRPr="00662081">
                              <w:rPr>
                                <w:sz w:val="40"/>
                                <w:szCs w:val="40"/>
                              </w:rPr>
                              <w:t>/15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left:0;text-align:left;margin-left:13.5pt;margin-top:-9.75pt;width:94.35pt;height:46.0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">
                <v:textbox style="mso-fit-shape-to-text:t">
                  <w:txbxContent>
                    <w:p w:rsidR="00154A7C" w:rsidRPr="00662081" w:rsidRDefault="00154A7C" w:rsidP="00154A7C">
                      <w:pPr>
                        <w:jc w:val="right"/>
                        <w:rPr>
                          <w:sz w:val="40"/>
                          <w:szCs w:val="40"/>
                        </w:rPr>
                      </w:pPr>
                      <w:r w:rsidRPr="00662081">
                        <w:rPr>
                          <w:sz w:val="40"/>
                          <w:szCs w:val="40"/>
                        </w:rPr>
                        <w:t>/15</w:t>
                      </w:r>
                    </w:p>
                  </w:txbxContent>
                </v:textbox>
              </v:shape>
            </w:pict>
          </mc:Fallback>
        </mc:AlternateContent>
      </w:r>
      <w:r w:rsidR="00154A7C" w:rsidRPr="00C133EA">
        <w:rPr>
          <w:b/>
          <w:sz w:val="40"/>
          <w:szCs w:val="40"/>
        </w:rPr>
        <w:t>Dissection Safety Quiz</w:t>
      </w:r>
      <w:r w:rsidR="00154A7C">
        <w:rPr>
          <w:b/>
          <w:sz w:val="40"/>
          <w:szCs w:val="40"/>
        </w:rPr>
        <w:t xml:space="preserve"> </w:t>
      </w:r>
      <w:r w:rsidR="00154A7C" w:rsidRPr="00154A7C">
        <w:rPr>
          <w:b/>
          <w:sz w:val="40"/>
          <w:szCs w:val="40"/>
        </w:rPr>
        <w:t>B</w:t>
      </w:r>
    </w:p>
    <w:p w:rsidR="00154A7C" w:rsidRDefault="00154A7C" w:rsidP="00154A7C">
      <w:pPr>
        <w:pStyle w:val="NormalWeb"/>
        <w:spacing w:before="0" w:beforeAutospacing="0" w:after="0" w:afterAutospacing="0"/>
        <w:jc w:val="right"/>
      </w:pPr>
      <w:r>
        <w:t>Name: ___________________</w:t>
      </w:r>
    </w:p>
    <w:p w:rsidR="00154A7C" w:rsidRDefault="00154A7C" w:rsidP="00154A7C">
      <w:pPr>
        <w:pStyle w:val="NormalWeb"/>
        <w:spacing w:before="0" w:beforeAutospacing="0" w:after="0" w:afterAutospacing="0"/>
        <w:jc w:val="right"/>
      </w:pPr>
      <w:r>
        <w:t>Date: ___________________</w:t>
      </w:r>
    </w:p>
    <w:p w:rsidR="00154A7C" w:rsidRPr="00C133EA" w:rsidRDefault="00154A7C" w:rsidP="00154A7C">
      <w:pPr>
        <w:pStyle w:val="NormalWeb"/>
        <w:spacing w:before="0" w:beforeAutospacing="0" w:after="0" w:afterAutospacing="0"/>
        <w:jc w:val="center"/>
      </w:pPr>
    </w:p>
    <w:p w:rsidR="00154A7C" w:rsidRDefault="00154A7C" w:rsidP="00154A7C">
      <w:pPr>
        <w:pStyle w:val="NormalWeb"/>
        <w:numPr>
          <w:ilvl w:val="0"/>
          <w:numId w:val="9"/>
        </w:numPr>
        <w:spacing w:before="0" w:beforeAutospacing="0" w:after="0" w:afterAutospacing="0"/>
        <w:rPr>
          <w:bCs/>
        </w:rPr>
      </w:pPr>
      <w:r>
        <w:rPr>
          <w:bCs/>
        </w:rPr>
        <w:t xml:space="preserve">What safety equipment should you be wearing when participating in a dissection? </w:t>
      </w:r>
      <w:r w:rsidRPr="00D14AFE">
        <w:rPr>
          <w:bCs/>
          <w:sz w:val="22"/>
          <w:szCs w:val="22"/>
        </w:rPr>
        <w:t>(list all)</w:t>
      </w:r>
    </w:p>
    <w:p w:rsidR="00154A7C" w:rsidRPr="00662081" w:rsidRDefault="00154A7C" w:rsidP="00154A7C">
      <w:pPr>
        <w:pStyle w:val="NormalWeb"/>
        <w:spacing w:before="0" w:beforeAutospacing="0" w:after="0" w:afterAutospacing="0"/>
        <w:ind w:left="720"/>
        <w:rPr>
          <w:bCs/>
        </w:rPr>
      </w:pPr>
      <w:r w:rsidRPr="00662081">
        <w:rPr>
          <w:bCs/>
        </w:rPr>
        <w:t>________________________________________________________________________</w:t>
      </w:r>
    </w:p>
    <w:p w:rsidR="00154A7C" w:rsidRPr="00154A7C" w:rsidRDefault="00154A7C" w:rsidP="00154A7C">
      <w:pPr>
        <w:pStyle w:val="NormalWeb"/>
        <w:spacing w:before="0" w:beforeAutospacing="0" w:after="0" w:afterAutospacing="0"/>
        <w:ind w:left="720"/>
      </w:pPr>
    </w:p>
    <w:p w:rsidR="00154A7C" w:rsidRPr="00662081" w:rsidRDefault="00154A7C" w:rsidP="00154A7C">
      <w:pPr>
        <w:pStyle w:val="NormalWeb"/>
        <w:numPr>
          <w:ilvl w:val="0"/>
          <w:numId w:val="9"/>
        </w:numPr>
        <w:spacing w:before="0" w:beforeAutospacing="0" w:after="0" w:afterAutospacing="0"/>
      </w:pPr>
      <w:r w:rsidRPr="00662081">
        <w:rPr>
          <w:bCs/>
        </w:rPr>
        <w:t>What are three safety features found in this science lab?</w:t>
      </w:r>
    </w:p>
    <w:p w:rsidR="00154A7C" w:rsidRDefault="00154A7C" w:rsidP="00154A7C">
      <w:pPr>
        <w:pStyle w:val="NormalWeb"/>
        <w:spacing w:before="0" w:beforeAutospacing="0" w:after="0" w:afterAutospacing="0"/>
        <w:ind w:left="720"/>
        <w:rPr>
          <w:bCs/>
        </w:rPr>
      </w:pPr>
      <w:r>
        <w:rPr>
          <w:bCs/>
        </w:rPr>
        <w:t>________________________________________________________________________________________________________________________________________________</w:t>
      </w:r>
    </w:p>
    <w:p w:rsidR="00154A7C" w:rsidRDefault="00154A7C" w:rsidP="00154A7C">
      <w:pPr>
        <w:pStyle w:val="NormalWeb"/>
        <w:spacing w:before="0" w:beforeAutospacing="0" w:after="0" w:afterAutospacing="0"/>
        <w:ind w:left="720"/>
      </w:pPr>
    </w:p>
    <w:p w:rsidR="00154A7C" w:rsidRDefault="00154A7C" w:rsidP="00154A7C">
      <w:pPr>
        <w:pStyle w:val="NormalWeb"/>
        <w:numPr>
          <w:ilvl w:val="0"/>
          <w:numId w:val="9"/>
        </w:numPr>
        <w:spacing w:before="0" w:beforeAutospacing="0" w:after="0" w:afterAutospacing="0"/>
      </w:pPr>
      <w:r>
        <w:t>What is the most important thing to do before starting a lab?</w:t>
      </w:r>
    </w:p>
    <w:p w:rsidR="00154A7C" w:rsidRDefault="00154A7C" w:rsidP="00154A7C">
      <w:pPr>
        <w:pStyle w:val="NormalWeb"/>
        <w:numPr>
          <w:ilvl w:val="1"/>
          <w:numId w:val="9"/>
        </w:numPr>
        <w:spacing w:before="0" w:beforeAutospacing="0" w:after="0" w:afterAutospacing="0"/>
      </w:pPr>
      <w:r>
        <w:t>Put on gloves</w:t>
      </w:r>
    </w:p>
    <w:p w:rsidR="00154A7C" w:rsidRDefault="00154A7C" w:rsidP="00154A7C">
      <w:pPr>
        <w:pStyle w:val="NormalWeb"/>
        <w:numPr>
          <w:ilvl w:val="1"/>
          <w:numId w:val="9"/>
        </w:numPr>
        <w:spacing w:before="0" w:beforeAutospacing="0" w:after="0" w:afterAutospacing="0"/>
      </w:pPr>
      <w:r>
        <w:t>Read through the entire lab</w:t>
      </w:r>
    </w:p>
    <w:p w:rsidR="00154A7C" w:rsidRDefault="00154A7C" w:rsidP="00154A7C">
      <w:pPr>
        <w:pStyle w:val="NormalWeb"/>
        <w:numPr>
          <w:ilvl w:val="1"/>
          <w:numId w:val="9"/>
        </w:numPr>
        <w:spacing w:before="0" w:beforeAutospacing="0" w:after="0" w:afterAutospacing="0"/>
      </w:pPr>
      <w:r>
        <w:t>Pick up all your lab materials</w:t>
      </w:r>
    </w:p>
    <w:p w:rsidR="00154A7C" w:rsidRDefault="00154A7C" w:rsidP="00154A7C">
      <w:pPr>
        <w:pStyle w:val="NormalWeb"/>
        <w:numPr>
          <w:ilvl w:val="1"/>
          <w:numId w:val="9"/>
        </w:numPr>
        <w:spacing w:before="0" w:beforeAutospacing="0" w:after="0" w:afterAutospacing="0"/>
      </w:pPr>
      <w:r>
        <w:t>Put on goggles</w:t>
      </w:r>
    </w:p>
    <w:p w:rsidR="00154A7C" w:rsidRDefault="00154A7C" w:rsidP="00154A7C">
      <w:pPr>
        <w:pStyle w:val="NormalWeb"/>
        <w:spacing w:before="0" w:beforeAutospacing="0" w:after="0" w:afterAutospacing="0"/>
        <w:ind w:left="1440"/>
        <w:rPr>
          <w:b/>
        </w:rPr>
      </w:pPr>
    </w:p>
    <w:p w:rsidR="00154A7C" w:rsidRDefault="00154A7C" w:rsidP="00154A7C">
      <w:pPr>
        <w:pStyle w:val="NormalWeb"/>
        <w:numPr>
          <w:ilvl w:val="0"/>
          <w:numId w:val="9"/>
        </w:numPr>
        <w:tabs>
          <w:tab w:val="left" w:pos="2340"/>
        </w:tabs>
        <w:spacing w:before="0" w:beforeAutospacing="0" w:after="0" w:afterAutospacing="0"/>
      </w:pPr>
      <w:r>
        <w:t xml:space="preserve">Why is your answer above the most important step? </w:t>
      </w:r>
    </w:p>
    <w:p w:rsidR="00154A7C" w:rsidRDefault="00154A7C" w:rsidP="00154A7C">
      <w:pPr>
        <w:pStyle w:val="NormalWeb"/>
        <w:tabs>
          <w:tab w:val="left" w:pos="2340"/>
        </w:tabs>
        <w:spacing w:before="0" w:beforeAutospacing="0" w:after="0" w:afterAutospacing="0"/>
        <w:ind w:left="720"/>
      </w:pPr>
      <w:r>
        <w:t>________________________________________________________________________________________________________________________________________________________________________________________________________________________</w:t>
      </w:r>
    </w:p>
    <w:p w:rsidR="00154A7C" w:rsidRPr="00662081" w:rsidRDefault="00154A7C" w:rsidP="00154A7C">
      <w:pPr>
        <w:pStyle w:val="NormalWeb"/>
        <w:tabs>
          <w:tab w:val="left" w:pos="2340"/>
        </w:tabs>
        <w:spacing w:before="0" w:beforeAutospacing="0" w:after="0" w:afterAutospacing="0"/>
        <w:ind w:left="720"/>
      </w:pPr>
    </w:p>
    <w:p w:rsidR="00154A7C" w:rsidRDefault="00154A7C" w:rsidP="00154A7C">
      <w:pPr>
        <w:pStyle w:val="NormalWeb"/>
        <w:numPr>
          <w:ilvl w:val="0"/>
          <w:numId w:val="9"/>
        </w:numPr>
        <w:spacing w:before="0" w:beforeAutospacing="0" w:after="0" w:afterAutospacing="0"/>
      </w:pPr>
      <w:r>
        <w:t>Which of the following instruments is primarily used for cutting skin and connective tissues and should always be pointed away from yourself and other people?</w:t>
      </w:r>
    </w:p>
    <w:p w:rsidR="00154A7C" w:rsidRDefault="00154A7C" w:rsidP="00154A7C">
      <w:pPr>
        <w:pStyle w:val="NormalWeb"/>
        <w:numPr>
          <w:ilvl w:val="1"/>
          <w:numId w:val="9"/>
        </w:numPr>
        <w:spacing w:before="0" w:beforeAutospacing="0" w:after="0" w:afterAutospacing="0"/>
      </w:pPr>
      <w:r>
        <w:t>Anatomical Forceps</w:t>
      </w:r>
    </w:p>
    <w:p w:rsidR="00154A7C" w:rsidRDefault="00154A7C" w:rsidP="00154A7C">
      <w:pPr>
        <w:pStyle w:val="NormalWeb"/>
        <w:numPr>
          <w:ilvl w:val="1"/>
          <w:numId w:val="9"/>
        </w:numPr>
        <w:spacing w:before="0" w:beforeAutospacing="0" w:after="0" w:afterAutospacing="0"/>
      </w:pPr>
      <w:r>
        <w:t>Curved Forceps</w:t>
      </w:r>
    </w:p>
    <w:p w:rsidR="00154A7C" w:rsidRDefault="00154A7C" w:rsidP="00154A7C">
      <w:pPr>
        <w:pStyle w:val="NormalWeb"/>
        <w:numPr>
          <w:ilvl w:val="1"/>
          <w:numId w:val="9"/>
        </w:numPr>
        <w:spacing w:before="0" w:beforeAutospacing="0" w:after="0" w:afterAutospacing="0"/>
      </w:pPr>
      <w:r>
        <w:t>Surgical Scissors</w:t>
      </w:r>
    </w:p>
    <w:p w:rsidR="00154A7C" w:rsidRPr="00662081" w:rsidRDefault="00154A7C" w:rsidP="00154A7C">
      <w:pPr>
        <w:pStyle w:val="NormalWeb"/>
        <w:numPr>
          <w:ilvl w:val="1"/>
          <w:numId w:val="9"/>
        </w:numPr>
        <w:spacing w:before="0" w:beforeAutospacing="0" w:after="0" w:afterAutospacing="0"/>
      </w:pPr>
      <w:r w:rsidRPr="00662081">
        <w:t>Scalpel</w:t>
      </w:r>
    </w:p>
    <w:p w:rsidR="00154A7C" w:rsidRPr="00662081" w:rsidRDefault="00154A7C" w:rsidP="00154A7C">
      <w:pPr>
        <w:pStyle w:val="NormalWeb"/>
        <w:spacing w:before="0" w:beforeAutospacing="0" w:after="0" w:afterAutospacing="0"/>
      </w:pPr>
    </w:p>
    <w:p w:rsidR="00154A7C" w:rsidRDefault="00154A7C" w:rsidP="00154A7C">
      <w:pPr>
        <w:pStyle w:val="NormalWeb"/>
        <w:rPr>
          <w:b/>
          <w:bCs/>
          <w:u w:val="single"/>
        </w:rPr>
      </w:pPr>
      <w:r>
        <w:rPr>
          <w:b/>
          <w:bCs/>
          <w:u w:val="single"/>
        </w:rPr>
        <w:t>True or False</w:t>
      </w:r>
    </w:p>
    <w:p w:rsidR="00154A7C" w:rsidRDefault="00154A7C" w:rsidP="00154A7C">
      <w:pPr>
        <w:pStyle w:val="NormalWeb"/>
        <w:rPr>
          <w:bCs/>
        </w:rPr>
      </w:pPr>
      <w:r>
        <w:rPr>
          <w:bCs/>
        </w:rPr>
        <w:t>_________ 1. You should not wear contacts when performing a dissection.</w:t>
      </w:r>
    </w:p>
    <w:p w:rsidR="00154A7C" w:rsidRDefault="00154A7C" w:rsidP="00154A7C">
      <w:pPr>
        <w:pStyle w:val="NormalWeb"/>
        <w:rPr>
          <w:bCs/>
        </w:rPr>
      </w:pPr>
      <w:r>
        <w:rPr>
          <w:bCs/>
        </w:rPr>
        <w:t xml:space="preserve">_________ 2. You should dissect your specimen while holding it in your hands. </w:t>
      </w:r>
    </w:p>
    <w:p w:rsidR="00154A7C" w:rsidRDefault="00154A7C" w:rsidP="00154A7C">
      <w:pPr>
        <w:pStyle w:val="NormalWeb"/>
        <w:rPr>
          <w:bCs/>
        </w:rPr>
      </w:pPr>
      <w:r>
        <w:rPr>
          <w:bCs/>
        </w:rPr>
        <w:t>_________ 3. A probe can be used to look into your lab partner’s nose and mouth.</w:t>
      </w:r>
    </w:p>
    <w:p w:rsidR="00154A7C" w:rsidRDefault="00154A7C" w:rsidP="00154A7C">
      <w:pPr>
        <w:pStyle w:val="NormalWeb"/>
        <w:rPr>
          <w:bCs/>
        </w:rPr>
      </w:pPr>
      <w:r>
        <w:rPr>
          <w:bCs/>
        </w:rPr>
        <w:t>_________ 4. It is safe to eat and drink in the lab while performing a dissection.</w:t>
      </w:r>
    </w:p>
    <w:p w:rsidR="00154A7C" w:rsidRDefault="00154A7C" w:rsidP="00154A7C">
      <w:pPr>
        <w:pStyle w:val="NormalWeb"/>
        <w:rPr>
          <w:bCs/>
        </w:rPr>
      </w:pPr>
      <w:r>
        <w:rPr>
          <w:bCs/>
        </w:rPr>
        <w:t xml:space="preserve">_________ 5. If you break a scalpel blade you should try to change it yourself. </w:t>
      </w:r>
    </w:p>
    <w:p w:rsidR="00154A7C" w:rsidRDefault="00154A7C" w:rsidP="00154A7C">
      <w:pPr>
        <w:pStyle w:val="NormalWeb"/>
        <w:rPr>
          <w:bCs/>
        </w:rPr>
      </w:pPr>
      <w:r>
        <w:rPr>
          <w:bCs/>
        </w:rPr>
        <w:t>_________ 6. Using a scalpel requires you to be forceful to cut through multiple layers of tissue.</w:t>
      </w:r>
    </w:p>
    <w:p w:rsidR="00154A7C" w:rsidRPr="00AB7706" w:rsidRDefault="00154A7C" w:rsidP="00C827D4">
      <w:pPr>
        <w:pStyle w:val="NormalWeb"/>
        <w:rPr>
          <w:bCs/>
        </w:rPr>
      </w:pPr>
      <w:r>
        <w:rPr>
          <w:bCs/>
        </w:rPr>
        <w:t>_________ 7. You should always try to use dissecting scissors instead of a scalpel if possible.</w:t>
      </w:r>
    </w:p>
    <w:sectPr w:rsidR="00154A7C" w:rsidRPr="00AB7706" w:rsidSect="00662081">
      <w:type w:val="continuous"/>
      <w:pgSz w:w="12240" w:h="15840" w:code="1"/>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F1F" w:rsidRDefault="00317F1F" w:rsidP="00C83BFC">
      <w:pPr>
        <w:spacing w:after="0" w:line="240" w:lineRule="auto"/>
      </w:pPr>
      <w:r>
        <w:separator/>
      </w:r>
    </w:p>
  </w:endnote>
  <w:endnote w:type="continuationSeparator" w:id="0">
    <w:p w:rsidR="00317F1F" w:rsidRDefault="00317F1F" w:rsidP="00C83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F1F" w:rsidRDefault="00317F1F" w:rsidP="00C83BFC">
      <w:pPr>
        <w:spacing w:after="0" w:line="240" w:lineRule="auto"/>
      </w:pPr>
      <w:r>
        <w:separator/>
      </w:r>
    </w:p>
  </w:footnote>
  <w:footnote w:type="continuationSeparator" w:id="0">
    <w:p w:rsidR="00317F1F" w:rsidRDefault="00317F1F" w:rsidP="00C83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7D4" w:rsidRPr="00C83BFC" w:rsidRDefault="00C827D4" w:rsidP="00C827D4">
    <w:pPr>
      <w:pStyle w:val="Header"/>
      <w:jc w:val="center"/>
      <w:rPr>
        <w:sz w:val="40"/>
        <w:szCs w:val="40"/>
      </w:rPr>
    </w:pPr>
    <w:r>
      <w:rPr>
        <w:rFonts w:ascii="Arial" w:hAnsi="Arial" w:cs="Arial"/>
        <w:noProof/>
        <w:color w:val="0044AA"/>
        <w:sz w:val="20"/>
        <w:szCs w:val="20"/>
        <w:lang w:val="en-US"/>
      </w:rPr>
      <w:drawing>
        <wp:anchor distT="0" distB="0" distL="114300" distR="114300" simplePos="0" relativeHeight="251659264" behindDoc="0" locked="0" layoutInCell="1" allowOverlap="1">
          <wp:simplePos x="0" y="0"/>
          <wp:positionH relativeFrom="column">
            <wp:posOffset>381000</wp:posOffset>
          </wp:positionH>
          <wp:positionV relativeFrom="paragraph">
            <wp:posOffset>-361950</wp:posOffset>
          </wp:positionV>
          <wp:extent cx="1114425" cy="838200"/>
          <wp:effectExtent l="19050" t="0" r="9525" b="0"/>
          <wp:wrapNone/>
          <wp:docPr id="2" name="Picture 1" descr="http://de.academic.ru/pictures/dewiki/50/220px-Dissection_tools.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academic.ru/pictures/dewiki/50/220px-Dissection_tools.jpg">
                    <a:hlinkClick r:id="rId1"/>
                  </pic:cNvPr>
                  <pic:cNvPicPr>
                    <a:picLocks noChangeAspect="1" noChangeArrowheads="1"/>
                  </pic:cNvPicPr>
                </pic:nvPicPr>
                <pic:blipFill>
                  <a:blip r:embed="rId2"/>
                  <a:srcRect/>
                  <a:stretch>
                    <a:fillRect/>
                  </a:stretch>
                </pic:blipFill>
                <pic:spPr bwMode="auto">
                  <a:xfrm>
                    <a:off x="0" y="0"/>
                    <a:ext cx="1114425" cy="838200"/>
                  </a:xfrm>
                  <a:prstGeom prst="rect">
                    <a:avLst/>
                  </a:prstGeom>
                  <a:noFill/>
                  <a:ln w="9525">
                    <a:noFill/>
                    <a:miter lim="800000"/>
                    <a:headEnd/>
                    <a:tailEnd/>
                  </a:ln>
                </pic:spPr>
              </pic:pic>
            </a:graphicData>
          </a:graphic>
        </wp:anchor>
      </w:drawing>
    </w:r>
    <w:r w:rsidRPr="00C83BFC">
      <w:rPr>
        <w:sz w:val="40"/>
        <w:szCs w:val="40"/>
      </w:rPr>
      <w:t>Dissection Safety</w:t>
    </w:r>
  </w:p>
  <w:p w:rsidR="00C827D4" w:rsidRDefault="00C827D4" w:rsidP="00C827D4">
    <w:pPr>
      <w:pStyle w:val="Header"/>
      <w:jc w:val="right"/>
    </w:pPr>
    <w:r>
      <w:t>Name: 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4A9"/>
    <w:multiLevelType w:val="multilevel"/>
    <w:tmpl w:val="37B80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406D1"/>
    <w:multiLevelType w:val="hybridMultilevel"/>
    <w:tmpl w:val="768EBF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7373E3"/>
    <w:multiLevelType w:val="hybridMultilevel"/>
    <w:tmpl w:val="BCF6BDB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F7340E1"/>
    <w:multiLevelType w:val="hybridMultilevel"/>
    <w:tmpl w:val="7C1845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A6A61"/>
    <w:multiLevelType w:val="hybridMultilevel"/>
    <w:tmpl w:val="45F8C5E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D895038"/>
    <w:multiLevelType w:val="hybridMultilevel"/>
    <w:tmpl w:val="60C60EEC"/>
    <w:lvl w:ilvl="0" w:tplc="10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6" w15:restartNumberingAfterBreak="0">
    <w:nsid w:val="6B3C1816"/>
    <w:multiLevelType w:val="hybridMultilevel"/>
    <w:tmpl w:val="951E4A4C"/>
    <w:lvl w:ilvl="0" w:tplc="10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7" w15:restartNumberingAfterBreak="0">
    <w:nsid w:val="6BD40290"/>
    <w:multiLevelType w:val="hybridMultilevel"/>
    <w:tmpl w:val="E3FE12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BB07444"/>
    <w:multiLevelType w:val="hybridMultilevel"/>
    <w:tmpl w:val="45F8C5E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3"/>
  </w:num>
  <w:num w:numId="5">
    <w:abstractNumId w:val="4"/>
  </w:num>
  <w:num w:numId="6">
    <w:abstractNumId w:val="6"/>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FC"/>
    <w:rsid w:val="000832F4"/>
    <w:rsid w:val="00154A7C"/>
    <w:rsid w:val="0020036F"/>
    <w:rsid w:val="00260DA2"/>
    <w:rsid w:val="00293EAE"/>
    <w:rsid w:val="00317F1F"/>
    <w:rsid w:val="003E1FA4"/>
    <w:rsid w:val="0044303F"/>
    <w:rsid w:val="004B524F"/>
    <w:rsid w:val="004F098E"/>
    <w:rsid w:val="00625E83"/>
    <w:rsid w:val="006541D5"/>
    <w:rsid w:val="00662081"/>
    <w:rsid w:val="00677B3F"/>
    <w:rsid w:val="006925E7"/>
    <w:rsid w:val="007571F7"/>
    <w:rsid w:val="007B1E07"/>
    <w:rsid w:val="00886738"/>
    <w:rsid w:val="008D066E"/>
    <w:rsid w:val="00AB7706"/>
    <w:rsid w:val="00B10F57"/>
    <w:rsid w:val="00B63E49"/>
    <w:rsid w:val="00C133EA"/>
    <w:rsid w:val="00C512BF"/>
    <w:rsid w:val="00C827D4"/>
    <w:rsid w:val="00C83BFC"/>
    <w:rsid w:val="00D14AFE"/>
    <w:rsid w:val="00E92661"/>
    <w:rsid w:val="00EF23DA"/>
    <w:rsid w:val="00F0798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11234F1-FDB3-4822-917F-0FC622BD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5E7"/>
  </w:style>
  <w:style w:type="paragraph" w:styleId="Heading3">
    <w:name w:val="heading 3"/>
    <w:basedOn w:val="Normal"/>
    <w:link w:val="Heading3Char"/>
    <w:uiPriority w:val="9"/>
    <w:qFormat/>
    <w:rsid w:val="00E9266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BFC"/>
  </w:style>
  <w:style w:type="paragraph" w:styleId="Footer">
    <w:name w:val="footer"/>
    <w:basedOn w:val="Normal"/>
    <w:link w:val="FooterChar"/>
    <w:uiPriority w:val="99"/>
    <w:semiHidden/>
    <w:unhideWhenUsed/>
    <w:rsid w:val="00C83B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3BFC"/>
  </w:style>
  <w:style w:type="paragraph" w:styleId="BalloonText">
    <w:name w:val="Balloon Text"/>
    <w:basedOn w:val="Normal"/>
    <w:link w:val="BalloonTextChar"/>
    <w:uiPriority w:val="99"/>
    <w:semiHidden/>
    <w:unhideWhenUsed/>
    <w:rsid w:val="00C83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BFC"/>
    <w:rPr>
      <w:rFonts w:ascii="Tahoma" w:hAnsi="Tahoma" w:cs="Tahoma"/>
      <w:sz w:val="16"/>
      <w:szCs w:val="16"/>
    </w:rPr>
  </w:style>
  <w:style w:type="paragraph" w:styleId="NormalWeb">
    <w:name w:val="Normal (Web)"/>
    <w:basedOn w:val="Normal"/>
    <w:uiPriority w:val="99"/>
    <w:unhideWhenUsed/>
    <w:rsid w:val="00C83BF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C83BFC"/>
    <w:rPr>
      <w:color w:val="0000FF"/>
      <w:u w:val="single"/>
    </w:rPr>
  </w:style>
  <w:style w:type="paragraph" w:styleId="ListParagraph">
    <w:name w:val="List Paragraph"/>
    <w:basedOn w:val="Normal"/>
    <w:uiPriority w:val="34"/>
    <w:qFormat/>
    <w:rsid w:val="00C83BFC"/>
    <w:pPr>
      <w:ind w:left="720"/>
      <w:contextualSpacing/>
    </w:pPr>
  </w:style>
  <w:style w:type="table" w:styleId="TableGrid">
    <w:name w:val="Table Grid"/>
    <w:basedOn w:val="TableNormal"/>
    <w:uiPriority w:val="59"/>
    <w:rsid w:val="00C83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1">
    <w:name w:val="nowrap1"/>
    <w:basedOn w:val="DefaultParagraphFont"/>
    <w:rsid w:val="00677B3F"/>
  </w:style>
  <w:style w:type="character" w:customStyle="1" w:styleId="ipa">
    <w:name w:val="ipa"/>
    <w:basedOn w:val="DefaultParagraphFont"/>
    <w:rsid w:val="00677B3F"/>
  </w:style>
  <w:style w:type="character" w:customStyle="1" w:styleId="Heading3Char">
    <w:name w:val="Heading 3 Char"/>
    <w:basedOn w:val="DefaultParagraphFont"/>
    <w:link w:val="Heading3"/>
    <w:uiPriority w:val="9"/>
    <w:rsid w:val="00E92661"/>
    <w:rPr>
      <w:rFonts w:ascii="Times New Roman" w:eastAsia="Times New Roman" w:hAnsi="Times New Roman" w:cs="Times New Roman"/>
      <w:b/>
      <w:bCs/>
      <w:sz w:val="27"/>
      <w:szCs w:val="27"/>
      <w:lang w:eastAsia="en-CA"/>
    </w:rPr>
  </w:style>
  <w:style w:type="character" w:customStyle="1" w:styleId="apple-converted-space">
    <w:name w:val="apple-converted-space"/>
    <w:basedOn w:val="DefaultParagraphFont"/>
    <w:rsid w:val="00E9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1529">
      <w:bodyDiv w:val="1"/>
      <w:marLeft w:val="0"/>
      <w:marRight w:val="0"/>
      <w:marTop w:val="0"/>
      <w:marBottom w:val="0"/>
      <w:divBdr>
        <w:top w:val="none" w:sz="0" w:space="0" w:color="auto"/>
        <w:left w:val="none" w:sz="0" w:space="0" w:color="auto"/>
        <w:bottom w:val="none" w:sz="0" w:space="0" w:color="auto"/>
        <w:right w:val="none" w:sz="0" w:space="0" w:color="auto"/>
      </w:divBdr>
    </w:div>
    <w:div w:id="569728050">
      <w:bodyDiv w:val="1"/>
      <w:marLeft w:val="0"/>
      <w:marRight w:val="0"/>
      <w:marTop w:val="0"/>
      <w:marBottom w:val="0"/>
      <w:divBdr>
        <w:top w:val="none" w:sz="0" w:space="0" w:color="auto"/>
        <w:left w:val="none" w:sz="0" w:space="0" w:color="auto"/>
        <w:bottom w:val="none" w:sz="0" w:space="0" w:color="auto"/>
        <w:right w:val="none" w:sz="0" w:space="0" w:color="auto"/>
      </w:divBdr>
    </w:div>
    <w:div w:id="1044138386">
      <w:bodyDiv w:val="1"/>
      <w:marLeft w:val="0"/>
      <w:marRight w:val="0"/>
      <w:marTop w:val="0"/>
      <w:marBottom w:val="0"/>
      <w:divBdr>
        <w:top w:val="none" w:sz="0" w:space="0" w:color="auto"/>
        <w:left w:val="none" w:sz="0" w:space="0" w:color="auto"/>
        <w:bottom w:val="none" w:sz="0" w:space="0" w:color="auto"/>
        <w:right w:val="none" w:sz="0" w:space="0" w:color="auto"/>
      </w:divBdr>
    </w:div>
    <w:div w:id="183128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eachers.cmsfq.edu.ec/high/science/apbiology/Science%20Pictures/Great%20Frog%20Dissections%20of%202006.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de.academic.ru/pictures/dewiki/68/Dissection_tool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dc:creator>
  <cp:keywords/>
  <dc:description/>
  <cp:lastModifiedBy>Kurt Zolp</cp:lastModifiedBy>
  <cp:revision>2</cp:revision>
  <cp:lastPrinted>2018-11-09T16:34:00Z</cp:lastPrinted>
  <dcterms:created xsi:type="dcterms:W3CDTF">2018-11-09T16:38:00Z</dcterms:created>
  <dcterms:modified xsi:type="dcterms:W3CDTF">2018-11-09T16:38:00Z</dcterms:modified>
</cp:coreProperties>
</file>